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7B34A5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691B2C">
              <w:rPr>
                <w:u w:val="none"/>
              </w:rPr>
              <w:t xml:space="preserve">Business </w:t>
            </w:r>
            <w:r w:rsidR="007B34A5">
              <w:rPr>
                <w:u w:val="none"/>
              </w:rPr>
              <w:t>Change &amp; Innovation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1A6D1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691B2C">
              <w:rPr>
                <w:u w:val="none"/>
              </w:rPr>
              <w:t xml:space="preserve">Business </w:t>
            </w:r>
            <w:r w:rsidR="001A6D12">
              <w:rPr>
                <w:u w:val="none"/>
              </w:rPr>
              <w:t>Analyst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691B2C">
              <w:rPr>
                <w:u w:val="none"/>
              </w:rPr>
              <w:t>E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proofErr w:type="spellStart"/>
            <w:r w:rsidR="00691B2C">
              <w:rPr>
                <w:u w:val="none"/>
              </w:rPr>
              <w:t>Carbrook</w:t>
            </w:r>
            <w:proofErr w:type="spellEnd"/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606BCD" w:rsidRDefault="00606BCD">
      <w:pPr>
        <w:pStyle w:val="BlockText"/>
        <w:spacing w:before="0"/>
        <w:jc w:val="left"/>
        <w:rPr>
          <w:rFonts w:ascii="Arial" w:hAnsi="Arial"/>
          <w:b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606BCD" w:rsidRDefault="00606BCD">
      <w:pPr>
        <w:spacing w:before="120"/>
        <w:ind w:left="-993"/>
        <w:rPr>
          <w:b/>
        </w:rPr>
      </w:pP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 w:rsidP="003708A0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p w:rsidR="00606BCD" w:rsidRDefault="00606BCD">
      <w:pPr>
        <w:pStyle w:val="Title"/>
        <w:spacing w:before="120"/>
        <w:ind w:left="-993"/>
        <w:jc w:val="left"/>
        <w:rPr>
          <w:u w:val="none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 w:rsidTr="00606BCD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606BCD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A36FF6">
            <w:pPr>
              <w:spacing w:before="60" w:after="60"/>
            </w:pPr>
            <w:bookmarkStart w:id="6" w:name="Crit1"/>
            <w:bookmarkStart w:id="7" w:name="Crit2"/>
            <w:bookmarkEnd w:id="6"/>
            <w:bookmarkEnd w:id="7"/>
            <w:r>
              <w:t>Experience of research design/methodology and analysis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A36FF6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8" w:name="Essential2"/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9" w:name="Desirable2"/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10" w:name="How2"/>
            <w:bookmarkEnd w:id="10"/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11" w:name="SLC2"/>
            <w:bookmarkEnd w:id="11"/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0D71C3">
            <w:pPr>
              <w:spacing w:before="60" w:after="60"/>
            </w:pPr>
            <w:bookmarkStart w:id="12" w:name="Crit3"/>
            <w:bookmarkEnd w:id="12"/>
            <w:r>
              <w:t>Educated to Degree Level in an appropriate subject matter area or equivalent work experience.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A36FF6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13" w:name="Essential3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4" w:name="Desirable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15" w:name="How3"/>
            <w:bookmarkEnd w:id="15"/>
            <w:r>
              <w:rPr>
                <w:sz w:val="18"/>
              </w:rPr>
              <w:t>AF/I</w:t>
            </w:r>
            <w:r w:rsidR="003708A0">
              <w:rPr>
                <w:sz w:val="18"/>
              </w:rPr>
              <w:t>/CQ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16" w:name="SLC3"/>
            <w:bookmarkEnd w:id="16"/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A36FF6" w:rsidP="000D71C3">
            <w:pPr>
              <w:spacing w:before="60" w:after="60"/>
            </w:pPr>
            <w:bookmarkStart w:id="17" w:name="Crit4"/>
            <w:bookmarkEnd w:id="17"/>
            <w:r>
              <w:t>Excellent</w:t>
            </w:r>
            <w:r w:rsidR="000D71C3">
              <w:t xml:space="preserve"> written and verbal</w:t>
            </w:r>
            <w:r>
              <w:t xml:space="preserve"> communication skills in order to elicit</w:t>
            </w:r>
            <w:r w:rsidR="000D71C3">
              <w:t>, collate and assimilate information.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A36FF6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18" w:name="Essential4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9" w:name="Desirable4"/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20" w:name="How4"/>
            <w:bookmarkEnd w:id="20"/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21" w:name="SLC4"/>
            <w:bookmarkEnd w:id="21"/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606BCD">
            <w:pPr>
              <w:spacing w:before="60" w:after="60"/>
            </w:pPr>
            <w:bookmarkStart w:id="22" w:name="Crit5"/>
            <w:bookmarkEnd w:id="22"/>
            <w:r>
              <w:t>Prioritise own work in order to ensure that tasks are complete accurately within specified time scales.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606BCD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23" w:name="Essential5"/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606BCD">
            <w:pPr>
              <w:spacing w:before="60" w:after="60"/>
              <w:ind w:left="720"/>
            </w:pPr>
            <w:bookmarkStart w:id="24" w:name="Desirable5"/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25" w:name="How5"/>
            <w:bookmarkEnd w:id="25"/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26" w:name="SLC5"/>
            <w:bookmarkEnd w:id="26"/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606BCD">
            <w:pPr>
              <w:spacing w:before="60" w:after="60"/>
            </w:pPr>
            <w:bookmarkStart w:id="27" w:name="Crit6"/>
            <w:bookmarkEnd w:id="27"/>
            <w:r>
              <w:t>Knowledge and experience of strategy and planning.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606BCD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28" w:name="Essential6"/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9" w:name="Desirable6"/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30" w:name="How6"/>
            <w:bookmarkEnd w:id="30"/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31" w:name="SLC6"/>
            <w:bookmarkEnd w:id="31"/>
          </w:p>
        </w:tc>
      </w:tr>
      <w:tr w:rsidR="00D5035E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606BCD">
            <w:pPr>
              <w:spacing w:before="60" w:after="60"/>
            </w:pPr>
            <w:bookmarkStart w:id="32" w:name="Crit7"/>
            <w:bookmarkEnd w:id="32"/>
            <w:r>
              <w:t>Knowledge and experience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606BCD">
            <w:pPr>
              <w:numPr>
                <w:ilvl w:val="0"/>
                <w:numId w:val="6"/>
              </w:numPr>
              <w:spacing w:before="60" w:after="60"/>
              <w:jc w:val="center"/>
            </w:pPr>
            <w:bookmarkStart w:id="33" w:name="Essential7"/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4" w:name="Desirable7"/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1A6D12">
            <w:pPr>
              <w:spacing w:before="60" w:after="60"/>
              <w:jc w:val="center"/>
              <w:rPr>
                <w:sz w:val="18"/>
              </w:rPr>
            </w:pPr>
            <w:bookmarkStart w:id="35" w:name="How7"/>
            <w:bookmarkEnd w:id="35"/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 w:rsidP="001A6D1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</w:pPr>
            <w:bookmarkStart w:id="36" w:name="SLC7"/>
            <w:bookmarkEnd w:id="36"/>
          </w:p>
        </w:tc>
      </w:tr>
      <w:tr w:rsidR="003708A0" w:rsidTr="00606BCD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8A0" w:rsidRDefault="003708A0" w:rsidP="00EE07B1">
            <w:pPr>
              <w:spacing w:before="60" w:after="60"/>
            </w:pPr>
            <w:r>
              <w:t xml:space="preserve">Awareness of concepts and principles of project management methodologies </w:t>
            </w:r>
            <w:r w:rsidR="00EE07B1">
              <w:t>e.g. Prince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A0" w:rsidRDefault="003708A0" w:rsidP="003708A0">
            <w:pPr>
              <w:spacing w:before="60" w:after="60"/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A0" w:rsidRDefault="003708A0" w:rsidP="003708A0">
            <w:pPr>
              <w:numPr>
                <w:ilvl w:val="0"/>
                <w:numId w:val="7"/>
              </w:num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8A0" w:rsidRDefault="003708A0" w:rsidP="003708A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A0" w:rsidRDefault="003708A0" w:rsidP="003708A0">
            <w:pPr>
              <w:pStyle w:val="ListParagraph"/>
              <w:spacing w:before="60" w:after="60"/>
            </w:pPr>
            <w:r>
              <w:t>*</w:t>
            </w:r>
          </w:p>
        </w:tc>
      </w:tr>
      <w:tr w:rsidR="003708A0" w:rsidTr="00606BCD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6"/>
              <w:gridCol w:w="1560"/>
              <w:gridCol w:w="1559"/>
              <w:gridCol w:w="1559"/>
              <w:gridCol w:w="1488"/>
            </w:tblGrid>
            <w:tr w:rsidR="00EA7121" w:rsidTr="00AF72C4">
              <w:trPr>
                <w:jc w:val="center"/>
              </w:trPr>
              <w:tc>
                <w:tcPr>
                  <w:tcW w:w="4466" w:type="dxa"/>
                </w:tcPr>
                <w:p w:rsidR="00EA7121" w:rsidRDefault="00EA7121" w:rsidP="00EA7121">
                  <w:pPr>
                    <w:pStyle w:val="Heading1"/>
                    <w:spacing w:before="120"/>
                  </w:pPr>
                  <w:bookmarkStart w:id="37" w:name="Crit8"/>
                  <w:bookmarkStart w:id="38" w:name="Essential9"/>
                  <w:bookmarkStart w:id="39" w:name="Essential8"/>
                  <w:bookmarkStart w:id="40" w:name="Desirable8"/>
                  <w:bookmarkStart w:id="41" w:name="How8"/>
                  <w:bookmarkStart w:id="42" w:name="SLC8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r>
                    <w:lastRenderedPageBreak/>
                    <w:t>CRITERIA</w:t>
                  </w:r>
                </w:p>
              </w:tc>
              <w:tc>
                <w:tcPr>
                  <w:tcW w:w="1560" w:type="dxa"/>
                </w:tcPr>
                <w:p w:rsidR="00EA7121" w:rsidRDefault="00EA7121" w:rsidP="00EA7121">
                  <w:pPr>
                    <w:pStyle w:val="Heading2"/>
                    <w:spacing w:before="1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ESSENTIAL</w:t>
                  </w:r>
                </w:p>
              </w:tc>
              <w:tc>
                <w:tcPr>
                  <w:tcW w:w="1559" w:type="dxa"/>
                </w:tcPr>
                <w:p w:rsidR="00EA7121" w:rsidRDefault="00EA7121" w:rsidP="00EA7121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sz w:val="22"/>
                    </w:rPr>
                    <w:t>DESIRABLE</w:t>
                  </w:r>
                </w:p>
              </w:tc>
              <w:tc>
                <w:tcPr>
                  <w:tcW w:w="1559" w:type="dxa"/>
                </w:tcPr>
                <w:p w:rsidR="00EA7121" w:rsidRDefault="00EA7121" w:rsidP="00EA7121">
                  <w:pPr>
                    <w:spacing w:before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HOW IDENTIFIED</w:t>
                  </w:r>
                </w:p>
              </w:tc>
              <w:tc>
                <w:tcPr>
                  <w:tcW w:w="1488" w:type="dxa"/>
                </w:tcPr>
                <w:p w:rsidR="00EA7121" w:rsidRDefault="00EA7121" w:rsidP="00EA7121">
                  <w:pPr>
                    <w:spacing w:before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SHORT</w:t>
                  </w:r>
                </w:p>
                <w:p w:rsidR="00EA7121" w:rsidRDefault="00EA7121" w:rsidP="00EA7121">
                  <w:pPr>
                    <w:spacing w:before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LISTING</w:t>
                  </w:r>
                </w:p>
                <w:p w:rsidR="00EA7121" w:rsidRDefault="00EA7121" w:rsidP="00EA7121">
                  <w:pPr>
                    <w:spacing w:before="12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CRITERIA</w:t>
                  </w:r>
                </w:p>
              </w:tc>
            </w:tr>
          </w:tbl>
          <w:p w:rsidR="003708A0" w:rsidRDefault="003708A0" w:rsidP="003708A0">
            <w:pPr>
              <w:spacing w:before="120"/>
              <w:rPr>
                <w:b/>
              </w:rPr>
            </w:pPr>
            <w:r>
              <w:rPr>
                <w:b/>
              </w:rPr>
              <w:t>BEHAVIOUR 1</w:t>
            </w:r>
          </w:p>
          <w:p w:rsidR="003708A0" w:rsidRDefault="003708A0" w:rsidP="003708A0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3708A0" w:rsidRDefault="003708A0" w:rsidP="003708A0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3708A0" w:rsidTr="00606BCD">
        <w:trPr>
          <w:trHeight w:val="1249"/>
          <w:jc w:val="center"/>
        </w:trPr>
        <w:tc>
          <w:tcPr>
            <w:tcW w:w="4513" w:type="dxa"/>
          </w:tcPr>
          <w:p w:rsidR="003708A0" w:rsidRDefault="003708A0" w:rsidP="003708A0">
            <w:pPr>
              <w:spacing w:before="120"/>
              <w:rPr>
                <w:b/>
              </w:rPr>
            </w:pPr>
            <w:bookmarkStart w:id="43" w:name="RRDPos1"/>
            <w:r>
              <w:rPr>
                <w:b/>
                <w:i/>
              </w:rPr>
              <w:t>Listens to and values other's views and opinions.</w:t>
            </w:r>
          </w:p>
          <w:bookmarkEnd w:id="43"/>
          <w:p w:rsidR="003708A0" w:rsidRDefault="003708A0" w:rsidP="003708A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3708A0" w:rsidRDefault="003708A0" w:rsidP="003708A0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3708A0" w:rsidTr="00606BCD">
        <w:trPr>
          <w:trHeight w:val="1410"/>
          <w:jc w:val="center"/>
        </w:trPr>
        <w:tc>
          <w:tcPr>
            <w:tcW w:w="4513" w:type="dxa"/>
          </w:tcPr>
          <w:p w:rsidR="003708A0" w:rsidRDefault="003708A0" w:rsidP="003708A0">
            <w:pPr>
              <w:spacing w:before="120"/>
            </w:pPr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</w:tc>
        <w:tc>
          <w:tcPr>
            <w:tcW w:w="1560" w:type="dxa"/>
          </w:tcPr>
          <w:p w:rsidR="003708A0" w:rsidRDefault="003708A0" w:rsidP="003708A0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59" w:type="dxa"/>
          </w:tcPr>
          <w:p w:rsidR="003708A0" w:rsidRDefault="003708A0" w:rsidP="003708A0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 w:rsidTr="00EA7121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691B2C">
            <w:pPr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44" w:name="LevelB2"/>
            <w:bookmarkEnd w:id="44"/>
            <w:r>
              <w:rPr>
                <w:b/>
                <w:i/>
              </w:rPr>
              <w:t>(B)</w:t>
            </w:r>
          </w:p>
          <w:p w:rsidR="00D5035E" w:rsidRDefault="00691B2C">
            <w:pPr>
              <w:spacing w:before="120"/>
            </w:pPr>
            <w:bookmarkStart w:id="45" w:name="DefinitionB2"/>
            <w:bookmarkStart w:id="46" w:name="DescB2"/>
            <w:bookmarkEnd w:id="45"/>
            <w:bookmarkEnd w:id="46"/>
            <w:r>
              <w:t>Gathers information from a range of sources. Analyses information to identify problems and issues, and makes effective decisions.</w:t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>Assesses and takes account of risk when making decisions.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EA7121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691B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) </w:t>
            </w:r>
            <w:bookmarkStart w:id="47" w:name="LevelB3"/>
            <w:bookmarkEnd w:id="47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8" w:name="DescB3"/>
            <w:bookmarkEnd w:id="48"/>
            <w:r>
              <w:t>Plans, organises and supervises activities to make sure resources are used efficiently and effectively to achieve organisational goals.</w:t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>Makes sure people know what a task or responsibility involves, and have the necessary abilities to carry it out.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 xml:space="preserve">Assesses new information and reorganises the workload to meet new demands.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EA7121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691B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 </w:t>
            </w:r>
            <w:bookmarkStart w:id="49" w:name="LevelB4"/>
            <w:bookmarkEnd w:id="49"/>
            <w:r>
              <w:rPr>
                <w:b/>
                <w:i/>
              </w:rPr>
              <w:t>(B)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0" w:name="DescB4"/>
            <w:bookmarkEnd w:id="50"/>
            <w:r>
              <w:t>Recognises and responds to the need for change, and uses it to improve organisational performance.</w:t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bookmarkStart w:id="51" w:name="AB" w:colFirst="0" w:colLast="4"/>
            <w:r>
              <w:rPr>
                <w:b/>
                <w:i/>
              </w:rPr>
              <w:t xml:space="preserve">Develops new systems and procedures.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EA7121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1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691B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Strategic Perspective</w:t>
            </w:r>
            <w:r w:rsidR="00D5035E">
              <w:rPr>
                <w:b/>
                <w:i/>
              </w:rPr>
              <w:t xml:space="preserve"> </w:t>
            </w:r>
            <w:bookmarkStart w:id="52" w:name="LevelB5"/>
            <w:bookmarkEnd w:id="52"/>
            <w:r>
              <w:rPr>
                <w:b/>
                <w:i/>
              </w:rPr>
              <w:t>(B)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3" w:name="DescB5"/>
            <w:bookmarkEnd w:id="53"/>
            <w:r>
              <w:t>Looks at issues with a broad view to achieve the organisation's goals. Thinks ahead and prepares for the future.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bookmarkStart w:id="54" w:name="ABCD" w:colFirst="0" w:colLast="4"/>
            <w:r>
              <w:rPr>
                <w:b/>
                <w:i/>
              </w:rPr>
              <w:t>Thinks across functional and unit boundaries, understanding how their actions will affect other people.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691B2C">
            <w:pPr>
              <w:spacing w:before="120"/>
            </w:pPr>
            <w:r>
              <w:rPr>
                <w:b/>
                <w:i/>
              </w:rPr>
              <w:t>Thinks strategically beyond own role or specialist area.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691B2C">
              <w:t>/I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4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55" w:name="LevelB6"/>
            <w:bookmarkEnd w:id="55"/>
            <w:r>
              <w:rPr>
                <w:b/>
                <w:i/>
              </w:rPr>
              <w:t>(B)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6" w:name="DescB6"/>
            <w:bookmarkEnd w:id="56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7" w:name="LevelB7"/>
            <w:bookmarkEnd w:id="57"/>
            <w:r>
              <w:rPr>
                <w:b/>
                <w:i/>
              </w:rPr>
              <w:t>(B)</w:t>
            </w:r>
          </w:p>
          <w:p w:rsidR="00D5035E" w:rsidRDefault="00691B2C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8" w:name="DescB7"/>
            <w:bookmarkEnd w:id="5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C4" w:rsidRDefault="00AF72C4">
      <w:r>
        <w:separator/>
      </w:r>
    </w:p>
  </w:endnote>
  <w:endnote w:type="continuationSeparator" w:id="0">
    <w:p w:rsidR="00AF72C4" w:rsidRDefault="00AF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C4" w:rsidRDefault="00AF72C4">
      <w:r>
        <w:separator/>
      </w:r>
    </w:p>
  </w:footnote>
  <w:footnote w:type="continuationSeparator" w:id="0">
    <w:p w:rsidR="00AF72C4" w:rsidRDefault="00AF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2E3"/>
    <w:multiLevelType w:val="hybridMultilevel"/>
    <w:tmpl w:val="33CC84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ECA"/>
    <w:multiLevelType w:val="hybridMultilevel"/>
    <w:tmpl w:val="5CE05D1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A33BE3"/>
    <w:multiLevelType w:val="hybridMultilevel"/>
    <w:tmpl w:val="340614EC"/>
    <w:lvl w:ilvl="0" w:tplc="EFB8FC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F6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A24C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C5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0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E6088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D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0D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237A6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BA5"/>
    <w:multiLevelType w:val="hybridMultilevel"/>
    <w:tmpl w:val="06AE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6B1F"/>
    <w:multiLevelType w:val="hybridMultilevel"/>
    <w:tmpl w:val="2B6429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5011"/>
    <w:multiLevelType w:val="hybridMultilevel"/>
    <w:tmpl w:val="D2C213E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D353F2"/>
    <w:multiLevelType w:val="hybridMultilevel"/>
    <w:tmpl w:val="5A421028"/>
    <w:lvl w:ilvl="0" w:tplc="E6D402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4E24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6AD61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C2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2640A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F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20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AE242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38EF"/>
    <w:multiLevelType w:val="hybridMultilevel"/>
    <w:tmpl w:val="B23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0220"/>
    <w:multiLevelType w:val="hybridMultilevel"/>
    <w:tmpl w:val="4D8E9D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C"/>
    <w:rsid w:val="000D71C3"/>
    <w:rsid w:val="00161522"/>
    <w:rsid w:val="00186E99"/>
    <w:rsid w:val="001A6D12"/>
    <w:rsid w:val="00283055"/>
    <w:rsid w:val="003708A0"/>
    <w:rsid w:val="005B5FF8"/>
    <w:rsid w:val="00606BCD"/>
    <w:rsid w:val="00691B2C"/>
    <w:rsid w:val="007B34A5"/>
    <w:rsid w:val="00897B55"/>
    <w:rsid w:val="00A14636"/>
    <w:rsid w:val="00A36FF6"/>
    <w:rsid w:val="00AD29DD"/>
    <w:rsid w:val="00AF72C4"/>
    <w:rsid w:val="00B245A0"/>
    <w:rsid w:val="00B33EB4"/>
    <w:rsid w:val="00B5083D"/>
    <w:rsid w:val="00BD6369"/>
    <w:rsid w:val="00D03121"/>
    <w:rsid w:val="00D5035E"/>
    <w:rsid w:val="00D951DF"/>
    <w:rsid w:val="00E47F28"/>
    <w:rsid w:val="00EA7121"/>
    <w:rsid w:val="00EE07B1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EC3446-DD25-4841-B008-B1AF988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6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CHED_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9D8B-9D2F-4617-BDD5-B55AA5ED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0</TotalTime>
  <Pages>4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JEMMA PRIEST</dc:creator>
  <cp:keywords/>
  <dc:description/>
  <cp:lastModifiedBy>RACHAEL GREENFIELD</cp:lastModifiedBy>
  <cp:revision>2</cp:revision>
  <cp:lastPrinted>2016-11-21T15:24:00Z</cp:lastPrinted>
  <dcterms:created xsi:type="dcterms:W3CDTF">2018-09-24T07:52:00Z</dcterms:created>
  <dcterms:modified xsi:type="dcterms:W3CDTF">2018-09-24T07:52:00Z</dcterms:modified>
</cp:coreProperties>
</file>