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46EF" w14:textId="77777777"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1873"/>
        <w:gridCol w:w="680"/>
        <w:gridCol w:w="2479"/>
        <w:gridCol w:w="71"/>
        <w:gridCol w:w="4963"/>
      </w:tblGrid>
      <w:tr w:rsidR="0086173A" w:rsidRPr="00C3702A" w14:paraId="6437AC62" w14:textId="77777777" w:rsidTr="00FE60ED">
        <w:trPr>
          <w:trHeight w:val="1694"/>
        </w:trPr>
        <w:tc>
          <w:tcPr>
            <w:tcW w:w="15877" w:type="dxa"/>
            <w:gridSpan w:val="6"/>
            <w:vAlign w:val="center"/>
          </w:tcPr>
          <w:p w14:paraId="6E7D1AAF" w14:textId="77777777" w:rsidR="0086173A" w:rsidRPr="000656C4" w:rsidRDefault="0086173A" w:rsidP="00FE60ED">
            <w:pPr>
              <w:jc w:val="center"/>
              <w:rPr>
                <w:rFonts w:ascii="Arial" w:hAnsi="Arial" w:cs="Arial"/>
                <w:b/>
                <w:sz w:val="22"/>
                <w:szCs w:val="22"/>
              </w:rPr>
            </w:pPr>
            <w:r>
              <w:rPr>
                <w:noProof/>
              </w:rPr>
              <w:drawing>
                <wp:anchor distT="0" distB="0" distL="114300" distR="114300" simplePos="0" relativeHeight="251660288" behindDoc="1" locked="0" layoutInCell="1" allowOverlap="1" wp14:anchorId="5EA48445" wp14:editId="68733F81">
                  <wp:simplePos x="0" y="0"/>
                  <wp:positionH relativeFrom="column">
                    <wp:posOffset>48895</wp:posOffset>
                  </wp:positionH>
                  <wp:positionV relativeFrom="paragraph">
                    <wp:posOffset>43180</wp:posOffset>
                  </wp:positionV>
                  <wp:extent cx="3952875" cy="980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P logo Humberside Police etc right of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2875" cy="980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8581C0B" wp14:editId="5738A637">
                  <wp:simplePos x="0" y="0"/>
                  <wp:positionH relativeFrom="column">
                    <wp:posOffset>8928735</wp:posOffset>
                  </wp:positionH>
                  <wp:positionV relativeFrom="paragraph">
                    <wp:posOffset>219075</wp:posOffset>
                  </wp:positionV>
                  <wp:extent cx="856615" cy="790575"/>
                  <wp:effectExtent l="0" t="0" r="635" b="9525"/>
                  <wp:wrapThrough wrapText="bothSides">
                    <wp:wrapPolygon edited="0">
                      <wp:start x="6725" y="0"/>
                      <wp:lineTo x="0" y="3643"/>
                      <wp:lineTo x="0" y="17696"/>
                      <wp:lineTo x="4323" y="21340"/>
                      <wp:lineTo x="5284" y="21340"/>
                      <wp:lineTo x="14891" y="21340"/>
                      <wp:lineTo x="15852" y="21340"/>
                      <wp:lineTo x="19214" y="16655"/>
                      <wp:lineTo x="21136" y="16655"/>
                      <wp:lineTo x="21136" y="3123"/>
                      <wp:lineTo x="14891" y="0"/>
                      <wp:lineTo x="6725"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15" cy="790575"/>
                          </a:xfrm>
                          <a:prstGeom prst="rect">
                            <a:avLst/>
                          </a:prstGeom>
                          <a:noFill/>
                        </pic:spPr>
                      </pic:pic>
                    </a:graphicData>
                  </a:graphic>
                  <wp14:sizeRelH relativeFrom="margin">
                    <wp14:pctWidth>0</wp14:pctWidth>
                  </wp14:sizeRelH>
                  <wp14:sizeRelV relativeFrom="margin">
                    <wp14:pctHeight>0</wp14:pctHeight>
                  </wp14:sizeRelV>
                </wp:anchor>
              </w:drawing>
            </w:r>
          </w:p>
          <w:p w14:paraId="50759FF0" w14:textId="77777777" w:rsidR="0086173A" w:rsidRPr="000656C4" w:rsidRDefault="0086173A" w:rsidP="00FE60ED">
            <w:pPr>
              <w:rPr>
                <w:rFonts w:ascii="Arial" w:hAnsi="Arial" w:cs="Arial"/>
                <w:b/>
                <w:sz w:val="22"/>
                <w:szCs w:val="22"/>
              </w:rPr>
            </w:pPr>
          </w:p>
          <w:p w14:paraId="4B859779" w14:textId="77777777" w:rsidR="0086173A" w:rsidRDefault="0086173A" w:rsidP="00FE60ED">
            <w:pPr>
              <w:jc w:val="center"/>
              <w:rPr>
                <w:rFonts w:ascii="Arial" w:hAnsi="Arial" w:cs="Arial"/>
                <w:b/>
                <w:sz w:val="32"/>
                <w:szCs w:val="32"/>
              </w:rPr>
            </w:pPr>
            <w:r w:rsidRPr="00523372">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334D6C1D" wp14:editId="3C397019">
                      <wp:simplePos x="0" y="0"/>
                      <wp:positionH relativeFrom="column">
                        <wp:posOffset>6151245</wp:posOffset>
                      </wp:positionH>
                      <wp:positionV relativeFrom="paragraph">
                        <wp:posOffset>95250</wp:posOffset>
                      </wp:positionV>
                      <wp:extent cx="2686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noFill/>
                                <a:miter lim="800000"/>
                                <a:headEnd/>
                                <a:tailEnd/>
                              </a:ln>
                            </wps:spPr>
                            <wps:txbx>
                              <w:txbxContent>
                                <w:p w14:paraId="2FDC0C96" w14:textId="77777777" w:rsidR="0086173A" w:rsidRPr="00523372" w:rsidRDefault="0086173A" w:rsidP="0086173A">
                                  <w:pPr>
                                    <w:rPr>
                                      <w:rFonts w:ascii="Arial" w:hAnsi="Arial" w:cs="Arial"/>
                                      <w:b/>
                                      <w:sz w:val="44"/>
                                    </w:rPr>
                                  </w:pPr>
                                  <w:r w:rsidRPr="00523372">
                                    <w:rPr>
                                      <w:rFonts w:ascii="Arial" w:hAnsi="Arial" w:cs="Arial"/>
                                      <w:b/>
                                      <w:sz w:val="44"/>
                                    </w:rPr>
                                    <w:t>Role Requirement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4D6C1D" id="_x0000_t202" coordsize="21600,21600" o:spt="202" path="m,l,21600r21600,l21600,xe">
                      <v:stroke joinstyle="miter"/>
                      <v:path gradientshapeok="t" o:connecttype="rect"/>
                    </v:shapetype>
                    <v:shape id="Text Box 2" o:spid="_x0000_s1026" type="#_x0000_t202" style="position:absolute;left:0;text-align:left;margin-left:484.35pt;margin-top:7.5pt;width:21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" stroked="f">
                      <v:textbox style="mso-fit-shape-to-text:t">
                        <w:txbxContent>
                          <w:p w14:paraId="2FDC0C96" w14:textId="77777777" w:rsidR="0086173A" w:rsidRPr="00523372" w:rsidRDefault="0086173A" w:rsidP="0086173A">
                            <w:pPr>
                              <w:rPr>
                                <w:rFonts w:ascii="Arial" w:hAnsi="Arial" w:cs="Arial"/>
                                <w:b/>
                                <w:sz w:val="44"/>
                              </w:rPr>
                            </w:pPr>
                            <w:r w:rsidRPr="00523372">
                              <w:rPr>
                                <w:rFonts w:ascii="Arial" w:hAnsi="Arial" w:cs="Arial"/>
                                <w:b/>
                                <w:sz w:val="44"/>
                              </w:rPr>
                              <w:t>Role Requirement</w:t>
                            </w:r>
                          </w:p>
                        </w:txbxContent>
                      </v:textbox>
                      <w10:wrap type="square"/>
                    </v:shape>
                  </w:pict>
                </mc:Fallback>
              </mc:AlternateContent>
            </w:r>
          </w:p>
          <w:p w14:paraId="5F10DC44" w14:textId="77777777" w:rsidR="0086173A" w:rsidRPr="00523372" w:rsidRDefault="0086173A" w:rsidP="00FE60ED">
            <w:pPr>
              <w:jc w:val="center"/>
              <w:rPr>
                <w:rFonts w:ascii="Arial" w:hAnsi="Arial" w:cs="Arial"/>
                <w:b/>
                <w:sz w:val="40"/>
                <w:szCs w:val="32"/>
              </w:rPr>
            </w:pP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r>
              <w:rPr>
                <w:rFonts w:ascii="Arial" w:hAnsi="Arial" w:cs="Arial"/>
                <w:b/>
                <w:sz w:val="40"/>
                <w:szCs w:val="32"/>
              </w:rPr>
              <w:tab/>
            </w:r>
          </w:p>
          <w:p w14:paraId="24DEF858" w14:textId="77777777" w:rsidR="0086173A" w:rsidRPr="00C3702A" w:rsidRDefault="0086173A" w:rsidP="00FE60ED">
            <w:pPr>
              <w:rPr>
                <w:rFonts w:ascii="Arial" w:hAnsi="Arial" w:cs="Arial"/>
                <w:sz w:val="22"/>
                <w:szCs w:val="22"/>
              </w:rPr>
            </w:pPr>
          </w:p>
          <w:p w14:paraId="18EA0111" w14:textId="77777777" w:rsidR="0086173A" w:rsidRPr="00C3702A" w:rsidRDefault="0086173A" w:rsidP="00FE60ED">
            <w:pPr>
              <w:rPr>
                <w:rFonts w:ascii="Arial" w:hAnsi="Arial" w:cs="Arial"/>
                <w:sz w:val="22"/>
                <w:szCs w:val="22"/>
              </w:rPr>
            </w:pPr>
          </w:p>
        </w:tc>
      </w:tr>
      <w:tr w:rsidR="001F7788" w:rsidRPr="00C638F7" w14:paraId="1251A4FE" w14:textId="77777777" w:rsidTr="0086173A">
        <w:trPr>
          <w:trHeight w:hRule="exact" w:val="925"/>
        </w:trPr>
        <w:tc>
          <w:tcPr>
            <w:tcW w:w="7684" w:type="dxa"/>
            <w:gridSpan w:val="2"/>
            <w:vAlign w:val="center"/>
          </w:tcPr>
          <w:p w14:paraId="46DD292E" w14:textId="77777777" w:rsidR="004546F3" w:rsidRDefault="004546F3" w:rsidP="003B5412">
            <w:pPr>
              <w:pStyle w:val="Header"/>
              <w:tabs>
                <w:tab w:val="clear" w:pos="4153"/>
                <w:tab w:val="clear" w:pos="8306"/>
              </w:tabs>
              <w:rPr>
                <w:rFonts w:ascii="Arial" w:hAnsi="Arial" w:cs="Arial"/>
                <w:b/>
                <w:sz w:val="24"/>
                <w:szCs w:val="22"/>
              </w:rPr>
            </w:pPr>
          </w:p>
          <w:p w14:paraId="2D81B409" w14:textId="77777777" w:rsidR="001F7788" w:rsidRDefault="001F7788" w:rsidP="003B5412">
            <w:pPr>
              <w:pStyle w:val="Header"/>
              <w:tabs>
                <w:tab w:val="clear" w:pos="4153"/>
                <w:tab w:val="clear" w:pos="8306"/>
              </w:tabs>
              <w:rPr>
                <w:rFonts w:ascii="Arial" w:hAnsi="Arial" w:cs="Arial"/>
                <w:b/>
                <w:sz w:val="24"/>
                <w:szCs w:val="22"/>
              </w:rPr>
            </w:pPr>
            <w:r w:rsidRPr="0086173A">
              <w:rPr>
                <w:rFonts w:ascii="Arial" w:hAnsi="Arial" w:cs="Arial"/>
                <w:b/>
                <w:sz w:val="24"/>
                <w:szCs w:val="22"/>
              </w:rPr>
              <w:t xml:space="preserve">Position Title:   </w:t>
            </w:r>
            <w:r w:rsidR="0064112E" w:rsidRPr="0086173A">
              <w:rPr>
                <w:rFonts w:ascii="Arial" w:hAnsi="Arial" w:cs="Arial"/>
                <w:b/>
                <w:sz w:val="24"/>
                <w:szCs w:val="22"/>
              </w:rPr>
              <w:t>Officer S</w:t>
            </w:r>
            <w:r w:rsidR="00936B1E" w:rsidRPr="0086173A">
              <w:rPr>
                <w:rFonts w:ascii="Arial" w:hAnsi="Arial" w:cs="Arial"/>
                <w:b/>
                <w:sz w:val="24"/>
                <w:szCs w:val="22"/>
              </w:rPr>
              <w:t>afety Trainer</w:t>
            </w:r>
          </w:p>
          <w:p w14:paraId="63E48D71" w14:textId="77777777" w:rsidR="0086173A" w:rsidRPr="0086173A" w:rsidRDefault="0086173A" w:rsidP="003B5412">
            <w:pPr>
              <w:pStyle w:val="Header"/>
              <w:tabs>
                <w:tab w:val="clear" w:pos="4153"/>
                <w:tab w:val="clear" w:pos="8306"/>
              </w:tabs>
              <w:rPr>
                <w:rFonts w:ascii="Arial" w:hAnsi="Arial" w:cs="Arial"/>
                <w:b/>
                <w:sz w:val="24"/>
              </w:rPr>
            </w:pPr>
          </w:p>
        </w:tc>
        <w:tc>
          <w:tcPr>
            <w:tcW w:w="3230" w:type="dxa"/>
            <w:gridSpan w:val="3"/>
            <w:vAlign w:val="center"/>
          </w:tcPr>
          <w:p w14:paraId="52130F87" w14:textId="29B3A8BC" w:rsidR="001F7788" w:rsidRPr="0086173A" w:rsidRDefault="001F7788" w:rsidP="00656227">
            <w:pPr>
              <w:tabs>
                <w:tab w:val="left" w:pos="1290"/>
              </w:tabs>
              <w:rPr>
                <w:rFonts w:ascii="Arial" w:hAnsi="Arial" w:cs="Arial"/>
                <w:b/>
                <w:sz w:val="24"/>
                <w:szCs w:val="22"/>
              </w:rPr>
            </w:pPr>
            <w:r w:rsidRPr="0086173A">
              <w:rPr>
                <w:rFonts w:ascii="Arial" w:hAnsi="Arial" w:cs="Arial"/>
                <w:b/>
                <w:sz w:val="24"/>
                <w:szCs w:val="22"/>
              </w:rPr>
              <w:t xml:space="preserve">Grade:  </w:t>
            </w:r>
            <w:r w:rsidR="00936B1E" w:rsidRPr="0086173A">
              <w:rPr>
                <w:rFonts w:ascii="Arial" w:hAnsi="Arial" w:cs="Arial"/>
                <w:b/>
                <w:sz w:val="24"/>
                <w:szCs w:val="22"/>
              </w:rPr>
              <w:t xml:space="preserve">Scale </w:t>
            </w:r>
            <w:r w:rsidR="005A3212" w:rsidRPr="0086173A">
              <w:rPr>
                <w:rFonts w:ascii="Arial" w:hAnsi="Arial" w:cs="Arial"/>
                <w:b/>
                <w:sz w:val="24"/>
                <w:szCs w:val="22"/>
              </w:rPr>
              <w:t>5/</w:t>
            </w:r>
            <w:r w:rsidR="00936B1E" w:rsidRPr="0086173A">
              <w:rPr>
                <w:rFonts w:ascii="Arial" w:hAnsi="Arial" w:cs="Arial"/>
                <w:b/>
                <w:sz w:val="24"/>
                <w:szCs w:val="22"/>
              </w:rPr>
              <w:t>6</w:t>
            </w:r>
          </w:p>
        </w:tc>
        <w:tc>
          <w:tcPr>
            <w:tcW w:w="4963" w:type="dxa"/>
            <w:vAlign w:val="center"/>
          </w:tcPr>
          <w:p w14:paraId="404781F7" w14:textId="77777777" w:rsidR="001F7788" w:rsidRPr="0086173A" w:rsidRDefault="004546F3" w:rsidP="00656227">
            <w:pPr>
              <w:rPr>
                <w:rFonts w:ascii="Arial" w:hAnsi="Arial" w:cs="Arial"/>
                <w:b/>
                <w:sz w:val="24"/>
                <w:szCs w:val="22"/>
              </w:rPr>
            </w:pPr>
            <w:r>
              <w:rPr>
                <w:rFonts w:ascii="Arial" w:hAnsi="Arial" w:cs="Arial"/>
                <w:b/>
                <w:sz w:val="24"/>
                <w:szCs w:val="22"/>
              </w:rPr>
              <w:t>Command/Dept: People Services (PES)</w:t>
            </w:r>
          </w:p>
        </w:tc>
      </w:tr>
      <w:tr w:rsidR="001F7788" w14:paraId="4D6C139F" w14:textId="77777777" w:rsidTr="00656227">
        <w:trPr>
          <w:trHeight w:val="410"/>
        </w:trPr>
        <w:tc>
          <w:tcPr>
            <w:tcW w:w="15877" w:type="dxa"/>
            <w:gridSpan w:val="6"/>
            <w:tcBorders>
              <w:bottom w:val="single" w:sz="4" w:space="0" w:color="auto"/>
            </w:tcBorders>
          </w:tcPr>
          <w:p w14:paraId="613369F4" w14:textId="77777777" w:rsidR="0086173A" w:rsidRDefault="0086173A" w:rsidP="00656227">
            <w:pPr>
              <w:rPr>
                <w:rFonts w:ascii="Arial" w:hAnsi="Arial" w:cs="Arial"/>
                <w:b/>
                <w:sz w:val="22"/>
                <w:szCs w:val="22"/>
              </w:rPr>
            </w:pPr>
          </w:p>
          <w:p w14:paraId="0C74B300" w14:textId="77777777" w:rsidR="001F7788" w:rsidRPr="00936B1E" w:rsidRDefault="001F7788" w:rsidP="00656227">
            <w:pPr>
              <w:rPr>
                <w:rFonts w:ascii="Arial" w:hAnsi="Arial" w:cs="Arial"/>
                <w:sz w:val="22"/>
                <w:szCs w:val="22"/>
              </w:rPr>
            </w:pPr>
            <w:r w:rsidRPr="000656C4">
              <w:rPr>
                <w:rFonts w:ascii="Arial" w:hAnsi="Arial" w:cs="Arial"/>
                <w:b/>
                <w:sz w:val="22"/>
                <w:szCs w:val="22"/>
              </w:rPr>
              <w:t>Overall Purpose of the role:</w:t>
            </w:r>
            <w:r w:rsidRPr="00CF57A7">
              <w:rPr>
                <w:rFonts w:ascii="Arial" w:hAnsi="Arial" w:cs="Arial"/>
              </w:rPr>
              <w:t xml:space="preserve">  </w:t>
            </w:r>
            <w:r w:rsidR="0064112E">
              <w:rPr>
                <w:rFonts w:ascii="Arial" w:hAnsi="Arial" w:cs="Arial"/>
                <w:sz w:val="22"/>
                <w:szCs w:val="22"/>
              </w:rPr>
              <w:t>To train and refresh p</w:t>
            </w:r>
            <w:r w:rsidR="00936B1E" w:rsidRPr="00936B1E">
              <w:rPr>
                <w:rFonts w:ascii="Arial" w:hAnsi="Arial" w:cs="Arial"/>
                <w:sz w:val="22"/>
                <w:szCs w:val="22"/>
              </w:rPr>
              <w:t xml:space="preserve">olice </w:t>
            </w:r>
            <w:r w:rsidR="0064112E">
              <w:rPr>
                <w:rFonts w:ascii="Arial" w:hAnsi="Arial" w:cs="Arial"/>
                <w:sz w:val="22"/>
                <w:szCs w:val="22"/>
              </w:rPr>
              <w:t>officers and s</w:t>
            </w:r>
            <w:r w:rsidR="00936B1E" w:rsidRPr="00936B1E">
              <w:rPr>
                <w:rFonts w:ascii="Arial" w:hAnsi="Arial" w:cs="Arial"/>
                <w:sz w:val="22"/>
                <w:szCs w:val="22"/>
              </w:rPr>
              <w:t>taff in mandatory and additional training requirements in Officer safety and First Aid</w:t>
            </w:r>
            <w:r w:rsidR="0086173A">
              <w:rPr>
                <w:rFonts w:ascii="Arial" w:hAnsi="Arial" w:cs="Arial"/>
                <w:sz w:val="22"/>
                <w:szCs w:val="22"/>
              </w:rPr>
              <w:t>.</w:t>
            </w:r>
          </w:p>
          <w:p w14:paraId="7403B60D" w14:textId="77777777" w:rsidR="001F7788" w:rsidRDefault="001F7788" w:rsidP="00656227"/>
        </w:tc>
      </w:tr>
      <w:tr w:rsidR="00267810" w14:paraId="2BE993E4" w14:textId="77777777" w:rsidTr="00A04332">
        <w:tc>
          <w:tcPr>
            <w:tcW w:w="15877" w:type="dxa"/>
            <w:gridSpan w:val="6"/>
            <w:shd w:val="clear" w:color="auto" w:fill="D9D9D9"/>
            <w:vAlign w:val="center"/>
          </w:tcPr>
          <w:p w14:paraId="4639A130" w14:textId="77777777" w:rsidR="00267810" w:rsidRPr="000656C4" w:rsidRDefault="00267810" w:rsidP="00CD7B93">
            <w:pPr>
              <w:jc w:val="center"/>
              <w:rPr>
                <w:rFonts w:ascii="Arial" w:hAnsi="Arial" w:cs="Arial"/>
                <w:b/>
                <w:sz w:val="22"/>
                <w:szCs w:val="22"/>
              </w:rPr>
            </w:pPr>
            <w:r>
              <w:rPr>
                <w:rFonts w:ascii="Arial" w:hAnsi="Arial" w:cs="Arial"/>
                <w:b/>
                <w:sz w:val="22"/>
                <w:szCs w:val="22"/>
              </w:rPr>
              <w:t>Main Tasks</w:t>
            </w:r>
          </w:p>
        </w:tc>
      </w:tr>
      <w:tr w:rsidR="00267810" w14:paraId="349871C9" w14:textId="77777777" w:rsidTr="00680B06">
        <w:trPr>
          <w:trHeight w:val="460"/>
        </w:trPr>
        <w:tc>
          <w:tcPr>
            <w:tcW w:w="15877" w:type="dxa"/>
            <w:gridSpan w:val="6"/>
            <w:tcBorders>
              <w:bottom w:val="single" w:sz="4" w:space="0" w:color="auto"/>
            </w:tcBorders>
            <w:vAlign w:val="center"/>
          </w:tcPr>
          <w:p w14:paraId="3ADB696C" w14:textId="77777777" w:rsidR="00267810" w:rsidRPr="00CD7B93" w:rsidRDefault="00267810" w:rsidP="00656227">
            <w:pPr>
              <w:rPr>
                <w:rFonts w:ascii="Arial" w:hAnsi="Arial" w:cs="Arial"/>
                <w:sz w:val="22"/>
                <w:szCs w:val="22"/>
              </w:rPr>
            </w:pPr>
          </w:p>
          <w:p w14:paraId="0E6814AD"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Identify training needs, define course aims and objectives in accordance with force, departmental and external requirements</w:t>
            </w:r>
            <w:r w:rsidR="0064112E">
              <w:rPr>
                <w:rFonts w:ascii="Arial" w:hAnsi="Arial"/>
                <w:sz w:val="22"/>
                <w:szCs w:val="22"/>
              </w:rPr>
              <w:t>, to include The People Strategy, Plan on a Page and Learning &amp; Development Strategy</w:t>
            </w:r>
            <w:r w:rsidR="0086173A">
              <w:rPr>
                <w:rFonts w:ascii="Arial" w:hAnsi="Arial"/>
                <w:sz w:val="22"/>
                <w:szCs w:val="22"/>
              </w:rPr>
              <w:t>.</w:t>
            </w:r>
          </w:p>
          <w:p w14:paraId="49EDEC6A" w14:textId="77777777" w:rsidR="00936B1E" w:rsidRPr="00936B1E" w:rsidRDefault="00936B1E" w:rsidP="00936B1E">
            <w:pPr>
              <w:rPr>
                <w:rFonts w:ascii="Arial" w:hAnsi="Arial"/>
                <w:sz w:val="22"/>
                <w:szCs w:val="22"/>
              </w:rPr>
            </w:pPr>
          </w:p>
          <w:p w14:paraId="479387DB"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Monitor and research development's in and amendments to legislation and police procedure and to update curriculum contents accordingly</w:t>
            </w:r>
            <w:r w:rsidR="0086173A">
              <w:rPr>
                <w:rFonts w:ascii="Arial" w:hAnsi="Arial"/>
                <w:sz w:val="22"/>
                <w:szCs w:val="22"/>
              </w:rPr>
              <w:t>.</w:t>
            </w:r>
          </w:p>
          <w:p w14:paraId="01CFC53D" w14:textId="77777777" w:rsidR="00936B1E" w:rsidRPr="00936B1E" w:rsidRDefault="00936B1E" w:rsidP="00936B1E">
            <w:pPr>
              <w:rPr>
                <w:rFonts w:ascii="Arial" w:hAnsi="Arial"/>
                <w:sz w:val="22"/>
                <w:szCs w:val="22"/>
              </w:rPr>
            </w:pPr>
          </w:p>
          <w:p w14:paraId="1ACE5F1F"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Design and develop coursework, training aids, manuals and workbooks to assist in the delivery of training</w:t>
            </w:r>
            <w:r w:rsidR="0086173A">
              <w:rPr>
                <w:rFonts w:ascii="Arial" w:hAnsi="Arial"/>
                <w:sz w:val="22"/>
                <w:szCs w:val="22"/>
              </w:rPr>
              <w:t>.</w:t>
            </w:r>
          </w:p>
          <w:p w14:paraId="7A23F74F" w14:textId="77777777" w:rsidR="00936B1E" w:rsidRPr="00936B1E" w:rsidRDefault="00936B1E" w:rsidP="00936B1E">
            <w:pPr>
              <w:rPr>
                <w:rFonts w:ascii="Arial" w:hAnsi="Arial"/>
                <w:sz w:val="22"/>
                <w:szCs w:val="22"/>
              </w:rPr>
            </w:pPr>
          </w:p>
          <w:p w14:paraId="50D39ABE" w14:textId="77777777" w:rsidR="00936B1E" w:rsidRPr="0064112E" w:rsidRDefault="0064112E" w:rsidP="0064112E">
            <w:pPr>
              <w:pStyle w:val="ListParagraph"/>
              <w:numPr>
                <w:ilvl w:val="0"/>
                <w:numId w:val="4"/>
              </w:numPr>
              <w:rPr>
                <w:rFonts w:ascii="Arial" w:hAnsi="Arial"/>
                <w:sz w:val="22"/>
                <w:szCs w:val="22"/>
              </w:rPr>
            </w:pPr>
            <w:r>
              <w:rPr>
                <w:rFonts w:ascii="Arial" w:hAnsi="Arial"/>
                <w:sz w:val="22"/>
                <w:szCs w:val="22"/>
              </w:rPr>
              <w:t>To deliver personal s</w:t>
            </w:r>
            <w:r w:rsidR="00936B1E" w:rsidRPr="0064112E">
              <w:rPr>
                <w:rFonts w:ascii="Arial" w:hAnsi="Arial"/>
                <w:sz w:val="22"/>
                <w:szCs w:val="22"/>
              </w:rPr>
              <w:t>afet</w:t>
            </w:r>
            <w:r>
              <w:rPr>
                <w:rFonts w:ascii="Arial" w:hAnsi="Arial"/>
                <w:sz w:val="22"/>
                <w:szCs w:val="22"/>
              </w:rPr>
              <w:t>y and conflict m</w:t>
            </w:r>
            <w:r w:rsidR="00936B1E" w:rsidRPr="0064112E">
              <w:rPr>
                <w:rFonts w:ascii="Arial" w:hAnsi="Arial"/>
                <w:sz w:val="22"/>
                <w:szCs w:val="22"/>
              </w:rPr>
              <w:t>anagement programmes using techniques contained within the ACPO Personal Safety manual of guidance</w:t>
            </w:r>
            <w:r w:rsidR="0086173A">
              <w:rPr>
                <w:rFonts w:ascii="Arial" w:hAnsi="Arial"/>
                <w:sz w:val="22"/>
                <w:szCs w:val="22"/>
              </w:rPr>
              <w:t>.</w:t>
            </w:r>
          </w:p>
          <w:p w14:paraId="60E44D67" w14:textId="77777777" w:rsidR="00936B1E" w:rsidRPr="00936B1E" w:rsidRDefault="00936B1E" w:rsidP="00936B1E">
            <w:pPr>
              <w:rPr>
                <w:rFonts w:ascii="Arial" w:hAnsi="Arial"/>
                <w:sz w:val="22"/>
                <w:szCs w:val="22"/>
              </w:rPr>
            </w:pPr>
          </w:p>
          <w:p w14:paraId="317A5537"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 xml:space="preserve">Deliver training to students using a range of appropriate teaching methods to ensure course aims and objectives are met during the delivery </w:t>
            </w:r>
            <w:r w:rsidR="0064112E">
              <w:rPr>
                <w:rFonts w:ascii="Arial" w:hAnsi="Arial"/>
                <w:sz w:val="22"/>
                <w:szCs w:val="22"/>
              </w:rPr>
              <w:t>of training</w:t>
            </w:r>
            <w:r w:rsidR="0086173A">
              <w:rPr>
                <w:rFonts w:ascii="Arial" w:hAnsi="Arial"/>
                <w:sz w:val="22"/>
                <w:szCs w:val="22"/>
              </w:rPr>
              <w:t>.</w:t>
            </w:r>
          </w:p>
          <w:p w14:paraId="3D23EEEE" w14:textId="77777777" w:rsidR="00936B1E" w:rsidRPr="00936B1E" w:rsidRDefault="00936B1E" w:rsidP="00936B1E">
            <w:pPr>
              <w:rPr>
                <w:rFonts w:ascii="Arial" w:hAnsi="Arial"/>
                <w:sz w:val="22"/>
                <w:szCs w:val="22"/>
              </w:rPr>
            </w:pPr>
          </w:p>
          <w:p w14:paraId="2691F309"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Deliver physical education training</w:t>
            </w:r>
            <w:r w:rsidR="0064112E">
              <w:rPr>
                <w:rFonts w:ascii="Arial" w:hAnsi="Arial"/>
                <w:sz w:val="22"/>
                <w:szCs w:val="22"/>
              </w:rPr>
              <w:t xml:space="preserve"> and all First Aid modules as directed by College of Policing</w:t>
            </w:r>
            <w:r w:rsidR="0086173A">
              <w:rPr>
                <w:rFonts w:ascii="Arial" w:hAnsi="Arial"/>
                <w:sz w:val="22"/>
                <w:szCs w:val="22"/>
              </w:rPr>
              <w:t>.</w:t>
            </w:r>
          </w:p>
          <w:p w14:paraId="48255A30" w14:textId="77777777" w:rsidR="00936B1E" w:rsidRPr="00936B1E" w:rsidRDefault="00936B1E" w:rsidP="00936B1E">
            <w:pPr>
              <w:rPr>
                <w:rFonts w:ascii="Arial" w:hAnsi="Arial"/>
                <w:sz w:val="22"/>
                <w:szCs w:val="22"/>
              </w:rPr>
            </w:pPr>
          </w:p>
          <w:p w14:paraId="5C01CCEF"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 xml:space="preserve">Monitor, </w:t>
            </w:r>
            <w:proofErr w:type="gramStart"/>
            <w:r w:rsidRPr="0064112E">
              <w:rPr>
                <w:rFonts w:ascii="Arial" w:hAnsi="Arial"/>
                <w:sz w:val="22"/>
                <w:szCs w:val="22"/>
              </w:rPr>
              <w:t>asses</w:t>
            </w:r>
            <w:proofErr w:type="gramEnd"/>
            <w:r w:rsidRPr="0064112E">
              <w:rPr>
                <w:rFonts w:ascii="Arial" w:hAnsi="Arial"/>
                <w:sz w:val="22"/>
                <w:szCs w:val="22"/>
              </w:rPr>
              <w:t xml:space="preserve"> and validate individual students</w:t>
            </w:r>
            <w:r w:rsidR="0086173A">
              <w:rPr>
                <w:rFonts w:ascii="Arial" w:hAnsi="Arial"/>
                <w:sz w:val="22"/>
                <w:szCs w:val="22"/>
              </w:rPr>
              <w:t>.</w:t>
            </w:r>
            <w:r w:rsidRPr="0064112E">
              <w:rPr>
                <w:rFonts w:ascii="Arial" w:hAnsi="Arial"/>
                <w:sz w:val="22"/>
                <w:szCs w:val="22"/>
              </w:rPr>
              <w:t xml:space="preserve"> </w:t>
            </w:r>
          </w:p>
          <w:p w14:paraId="4C1FE36F" w14:textId="77777777" w:rsidR="00936B1E" w:rsidRPr="00936B1E" w:rsidRDefault="00936B1E" w:rsidP="00936B1E">
            <w:pPr>
              <w:rPr>
                <w:rFonts w:ascii="Arial" w:hAnsi="Arial"/>
                <w:sz w:val="22"/>
                <w:szCs w:val="22"/>
              </w:rPr>
            </w:pPr>
          </w:p>
          <w:p w14:paraId="7E6507C4"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Positively promote the value of training within the organisation</w:t>
            </w:r>
            <w:r w:rsidR="0086173A">
              <w:rPr>
                <w:rFonts w:ascii="Arial" w:hAnsi="Arial"/>
                <w:sz w:val="22"/>
                <w:szCs w:val="22"/>
              </w:rPr>
              <w:t>.</w:t>
            </w:r>
          </w:p>
          <w:p w14:paraId="04E7E05E" w14:textId="77777777" w:rsidR="00936B1E" w:rsidRPr="00936B1E" w:rsidRDefault="00936B1E" w:rsidP="00936B1E">
            <w:pPr>
              <w:rPr>
                <w:rFonts w:ascii="Arial" w:hAnsi="Arial"/>
                <w:sz w:val="22"/>
                <w:szCs w:val="22"/>
              </w:rPr>
            </w:pPr>
          </w:p>
          <w:p w14:paraId="4E973ADB"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Implement a comprehensive programme of staff development</w:t>
            </w:r>
            <w:r w:rsidR="0086173A">
              <w:rPr>
                <w:rFonts w:ascii="Arial" w:hAnsi="Arial"/>
                <w:sz w:val="22"/>
                <w:szCs w:val="22"/>
              </w:rPr>
              <w:t>.</w:t>
            </w:r>
          </w:p>
          <w:p w14:paraId="1AB9D30E" w14:textId="77777777" w:rsidR="00936B1E" w:rsidRPr="00936B1E" w:rsidRDefault="00936B1E" w:rsidP="00936B1E">
            <w:pPr>
              <w:rPr>
                <w:rFonts w:ascii="Arial" w:hAnsi="Arial"/>
                <w:b/>
                <w:sz w:val="22"/>
                <w:szCs w:val="22"/>
              </w:rPr>
            </w:pPr>
          </w:p>
          <w:p w14:paraId="65E27E59" w14:textId="77777777" w:rsidR="00936B1E" w:rsidRPr="0064112E" w:rsidRDefault="00936B1E" w:rsidP="0064112E">
            <w:pPr>
              <w:pStyle w:val="ListParagraph"/>
              <w:numPr>
                <w:ilvl w:val="0"/>
                <w:numId w:val="4"/>
              </w:numPr>
              <w:rPr>
                <w:rFonts w:ascii="Arial" w:hAnsi="Arial"/>
                <w:b/>
                <w:sz w:val="22"/>
                <w:szCs w:val="22"/>
              </w:rPr>
            </w:pPr>
            <w:r w:rsidRPr="0064112E">
              <w:rPr>
                <w:rFonts w:ascii="Arial" w:hAnsi="Arial"/>
                <w:sz w:val="22"/>
                <w:szCs w:val="22"/>
              </w:rPr>
              <w:t>Identify and arrange external training input where appropriate (</w:t>
            </w:r>
            <w:proofErr w:type="gramStart"/>
            <w:r w:rsidRPr="0064112E">
              <w:rPr>
                <w:rFonts w:ascii="Arial" w:hAnsi="Arial"/>
                <w:sz w:val="22"/>
                <w:szCs w:val="22"/>
              </w:rPr>
              <w:t>e.g.</w:t>
            </w:r>
            <w:proofErr w:type="gramEnd"/>
            <w:r w:rsidRPr="0064112E">
              <w:rPr>
                <w:rFonts w:ascii="Arial" w:hAnsi="Arial"/>
                <w:sz w:val="22"/>
                <w:szCs w:val="22"/>
              </w:rPr>
              <w:t xml:space="preserve"> visiting speakers)</w:t>
            </w:r>
            <w:r w:rsidR="0086173A">
              <w:rPr>
                <w:rFonts w:ascii="Arial" w:hAnsi="Arial"/>
                <w:sz w:val="22"/>
                <w:szCs w:val="22"/>
              </w:rPr>
              <w:t>.</w:t>
            </w:r>
          </w:p>
          <w:p w14:paraId="3D161A5D" w14:textId="77777777" w:rsidR="00936B1E" w:rsidRPr="00936B1E" w:rsidRDefault="00936B1E" w:rsidP="00936B1E">
            <w:pPr>
              <w:rPr>
                <w:rFonts w:ascii="Arial" w:hAnsi="Arial"/>
                <w:sz w:val="22"/>
                <w:szCs w:val="22"/>
              </w:rPr>
            </w:pPr>
          </w:p>
          <w:p w14:paraId="13FE2932"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Other such duties, which from time to time occur and can be undertaken with the skills, competence and experience of the trainer</w:t>
            </w:r>
            <w:r w:rsidR="0086173A">
              <w:rPr>
                <w:rFonts w:ascii="Arial" w:hAnsi="Arial"/>
                <w:sz w:val="22"/>
                <w:szCs w:val="22"/>
              </w:rPr>
              <w:t>.</w:t>
            </w:r>
          </w:p>
          <w:p w14:paraId="187F1A9D" w14:textId="77777777" w:rsidR="00936B1E" w:rsidRPr="00936B1E" w:rsidRDefault="00936B1E" w:rsidP="00936B1E">
            <w:pPr>
              <w:ind w:left="360"/>
              <w:rPr>
                <w:rFonts w:ascii="Arial" w:hAnsi="Arial"/>
                <w:sz w:val="22"/>
                <w:szCs w:val="22"/>
              </w:rPr>
            </w:pPr>
          </w:p>
          <w:p w14:paraId="5F2CBC65" w14:textId="77777777" w:rsidR="00936B1E" w:rsidRPr="0064112E" w:rsidRDefault="00936B1E" w:rsidP="0064112E">
            <w:pPr>
              <w:pStyle w:val="ListParagraph"/>
              <w:numPr>
                <w:ilvl w:val="0"/>
                <w:numId w:val="4"/>
              </w:numPr>
              <w:rPr>
                <w:rFonts w:ascii="Arial" w:hAnsi="Arial"/>
                <w:sz w:val="22"/>
                <w:szCs w:val="22"/>
              </w:rPr>
            </w:pPr>
            <w:r w:rsidRPr="0064112E">
              <w:rPr>
                <w:rFonts w:ascii="Arial" w:hAnsi="Arial"/>
                <w:sz w:val="22"/>
                <w:szCs w:val="22"/>
              </w:rPr>
              <w:t>Carry out appropriate administrative duties as appropriate</w:t>
            </w:r>
            <w:r w:rsidR="0086173A">
              <w:rPr>
                <w:rFonts w:ascii="Arial" w:hAnsi="Arial"/>
                <w:sz w:val="22"/>
                <w:szCs w:val="22"/>
              </w:rPr>
              <w:t>.</w:t>
            </w:r>
          </w:p>
          <w:p w14:paraId="524453D8" w14:textId="77777777" w:rsidR="00936B1E" w:rsidRPr="00936B1E" w:rsidRDefault="00936B1E" w:rsidP="00936B1E">
            <w:pPr>
              <w:ind w:left="360"/>
              <w:rPr>
                <w:rFonts w:ascii="Arial" w:hAnsi="Arial"/>
                <w:sz w:val="22"/>
                <w:szCs w:val="22"/>
              </w:rPr>
            </w:pPr>
          </w:p>
          <w:p w14:paraId="2251678D" w14:textId="77777777" w:rsidR="00267810" w:rsidRPr="0064112E" w:rsidRDefault="0064112E" w:rsidP="0064112E">
            <w:pPr>
              <w:pStyle w:val="ListParagraph"/>
              <w:numPr>
                <w:ilvl w:val="0"/>
                <w:numId w:val="4"/>
              </w:numPr>
              <w:rPr>
                <w:rFonts w:ascii="Arial" w:hAnsi="Arial" w:cs="Arial"/>
                <w:sz w:val="22"/>
                <w:szCs w:val="22"/>
              </w:rPr>
            </w:pPr>
            <w:r>
              <w:rPr>
                <w:rFonts w:ascii="Arial" w:hAnsi="Arial"/>
                <w:sz w:val="22"/>
                <w:szCs w:val="22"/>
              </w:rPr>
              <w:t>Evidence of continual professional development in respect of person safety a</w:t>
            </w:r>
            <w:r w:rsidR="00936B1E" w:rsidRPr="0064112E">
              <w:rPr>
                <w:rFonts w:ascii="Arial" w:hAnsi="Arial"/>
                <w:sz w:val="22"/>
                <w:szCs w:val="22"/>
              </w:rPr>
              <w:t>ctivities</w:t>
            </w:r>
            <w:r w:rsidR="0086173A">
              <w:rPr>
                <w:rFonts w:ascii="Arial" w:hAnsi="Arial"/>
                <w:sz w:val="22"/>
                <w:szCs w:val="22"/>
              </w:rPr>
              <w:t>.</w:t>
            </w:r>
          </w:p>
          <w:p w14:paraId="27FE5D26" w14:textId="77777777" w:rsidR="00267810" w:rsidRPr="00936B1E" w:rsidRDefault="00267810" w:rsidP="00656227">
            <w:pPr>
              <w:rPr>
                <w:rFonts w:ascii="Arial" w:hAnsi="Arial" w:cs="Arial"/>
                <w:sz w:val="22"/>
                <w:szCs w:val="22"/>
              </w:rPr>
            </w:pPr>
          </w:p>
          <w:p w14:paraId="644834DF" w14:textId="77777777" w:rsidR="00367981" w:rsidRPr="0064112E" w:rsidRDefault="00267810" w:rsidP="0064112E">
            <w:pPr>
              <w:pStyle w:val="ListParagraph"/>
              <w:numPr>
                <w:ilvl w:val="0"/>
                <w:numId w:val="4"/>
              </w:numPr>
              <w:rPr>
                <w:rFonts w:ascii="Arial" w:hAnsi="Arial"/>
                <w:b/>
                <w:sz w:val="22"/>
                <w:szCs w:val="22"/>
              </w:rPr>
            </w:pPr>
            <w:r w:rsidRPr="0064112E">
              <w:rPr>
                <w:rFonts w:ascii="Arial" w:hAnsi="Arial" w:cs="Arial"/>
                <w:sz w:val="22"/>
                <w:szCs w:val="22"/>
              </w:rPr>
              <w:t>Performs such other duties as reasonably correspond to the general character of the post and are commensurate w</w:t>
            </w:r>
            <w:r w:rsidR="0064112E">
              <w:rPr>
                <w:rFonts w:ascii="Arial" w:hAnsi="Arial" w:cs="Arial"/>
                <w:sz w:val="22"/>
                <w:szCs w:val="22"/>
              </w:rPr>
              <w:t>ith its level of responsibility</w:t>
            </w:r>
            <w:r w:rsidR="0086173A">
              <w:rPr>
                <w:rFonts w:ascii="Arial" w:hAnsi="Arial" w:cs="Arial"/>
                <w:sz w:val="22"/>
                <w:szCs w:val="22"/>
              </w:rPr>
              <w:t>.</w:t>
            </w:r>
          </w:p>
          <w:p w14:paraId="41214673" w14:textId="77777777" w:rsidR="00367981" w:rsidRPr="00CD7B93" w:rsidRDefault="00367981" w:rsidP="00656227">
            <w:pPr>
              <w:rPr>
                <w:rFonts w:ascii="Arial" w:hAnsi="Arial"/>
                <w:b/>
                <w:sz w:val="22"/>
                <w:szCs w:val="22"/>
              </w:rPr>
            </w:pPr>
          </w:p>
        </w:tc>
      </w:tr>
      <w:tr w:rsidR="001F7788" w14:paraId="5642AD6D" w14:textId="77777777" w:rsidTr="00656227">
        <w:trPr>
          <w:trHeight w:val="269"/>
        </w:trPr>
        <w:tc>
          <w:tcPr>
            <w:tcW w:w="8364" w:type="dxa"/>
            <w:gridSpan w:val="3"/>
            <w:shd w:val="clear" w:color="auto" w:fill="D9D9D9"/>
            <w:vAlign w:val="center"/>
          </w:tcPr>
          <w:p w14:paraId="5751F4D9" w14:textId="77777777"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14:paraId="7E2B17F2" w14:textId="77777777"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14:paraId="53B98F7E" w14:textId="77777777" w:rsidTr="00656227">
        <w:trPr>
          <w:trHeight w:val="1980"/>
        </w:trPr>
        <w:tc>
          <w:tcPr>
            <w:tcW w:w="8364" w:type="dxa"/>
            <w:gridSpan w:val="3"/>
            <w:vMerge w:val="restart"/>
          </w:tcPr>
          <w:p w14:paraId="57041B05" w14:textId="77777777" w:rsidR="001F7788" w:rsidRPr="00CD7B93" w:rsidRDefault="001F7788" w:rsidP="00656227">
            <w:pPr>
              <w:rPr>
                <w:rFonts w:ascii="Arial" w:hAnsi="Arial"/>
                <w:sz w:val="22"/>
                <w:szCs w:val="22"/>
              </w:rPr>
            </w:pPr>
          </w:p>
          <w:p w14:paraId="538D6249" w14:textId="77777777" w:rsidR="00936B1E" w:rsidRPr="00936B1E" w:rsidRDefault="00936B1E" w:rsidP="00936B1E">
            <w:pPr>
              <w:rPr>
                <w:rFonts w:ascii="Arial" w:hAnsi="Arial"/>
                <w:sz w:val="22"/>
                <w:szCs w:val="22"/>
              </w:rPr>
            </w:pPr>
            <w:r w:rsidRPr="00936B1E">
              <w:rPr>
                <w:rFonts w:ascii="Arial" w:hAnsi="Arial"/>
                <w:sz w:val="22"/>
                <w:szCs w:val="22"/>
              </w:rPr>
              <w:t>To possess a good knowledge of the law and police processes and procedure keeping abreast of any changes and to be in position to stimulate and assess student’s knowledge of them.</w:t>
            </w:r>
          </w:p>
          <w:p w14:paraId="720071B1" w14:textId="77777777" w:rsidR="00936B1E" w:rsidRPr="00936B1E" w:rsidRDefault="00936B1E" w:rsidP="00936B1E">
            <w:pPr>
              <w:rPr>
                <w:rFonts w:ascii="Arial" w:hAnsi="Arial"/>
                <w:sz w:val="22"/>
                <w:szCs w:val="22"/>
              </w:rPr>
            </w:pPr>
          </w:p>
          <w:p w14:paraId="16169814" w14:textId="77777777" w:rsidR="00936B1E" w:rsidRPr="00936B1E" w:rsidRDefault="00936B1E" w:rsidP="00936B1E">
            <w:pPr>
              <w:rPr>
                <w:rFonts w:ascii="Arial" w:hAnsi="Arial"/>
                <w:sz w:val="22"/>
                <w:szCs w:val="22"/>
              </w:rPr>
            </w:pPr>
            <w:r w:rsidRPr="00936B1E">
              <w:rPr>
                <w:rFonts w:ascii="Arial" w:hAnsi="Arial"/>
                <w:sz w:val="22"/>
                <w:szCs w:val="22"/>
              </w:rPr>
              <w:t>To be able to assess a student’s needs and deliver the appropriate training to obtain positive development.</w:t>
            </w:r>
          </w:p>
          <w:p w14:paraId="7BD4E5A5" w14:textId="77777777" w:rsidR="00936B1E" w:rsidRPr="00936B1E" w:rsidRDefault="00936B1E" w:rsidP="00936B1E">
            <w:pPr>
              <w:rPr>
                <w:rFonts w:ascii="Arial" w:hAnsi="Arial"/>
                <w:sz w:val="22"/>
                <w:szCs w:val="22"/>
              </w:rPr>
            </w:pPr>
          </w:p>
          <w:p w14:paraId="317AD57E" w14:textId="77777777" w:rsidR="00936B1E" w:rsidRPr="00936B1E" w:rsidRDefault="00936B1E" w:rsidP="00936B1E">
            <w:pPr>
              <w:rPr>
                <w:rFonts w:ascii="Arial" w:hAnsi="Arial"/>
                <w:sz w:val="22"/>
                <w:szCs w:val="22"/>
              </w:rPr>
            </w:pPr>
            <w:r w:rsidRPr="00936B1E">
              <w:rPr>
                <w:rFonts w:ascii="Arial" w:hAnsi="Arial"/>
                <w:sz w:val="22"/>
                <w:szCs w:val="22"/>
              </w:rPr>
              <w:t>Motivating, encouraging and developing people to achieve their full potential whilst promoting equality, valuing diversity and challenging inappropriate behaviour.</w:t>
            </w:r>
          </w:p>
          <w:p w14:paraId="505D01A3" w14:textId="77777777" w:rsidR="00936B1E" w:rsidRPr="00936B1E" w:rsidRDefault="00936B1E" w:rsidP="00936B1E">
            <w:pPr>
              <w:rPr>
                <w:rFonts w:ascii="Arial" w:hAnsi="Arial"/>
                <w:sz w:val="22"/>
                <w:szCs w:val="22"/>
              </w:rPr>
            </w:pPr>
          </w:p>
          <w:p w14:paraId="1B14B344" w14:textId="77777777" w:rsidR="00936B1E" w:rsidRPr="00936B1E" w:rsidRDefault="00936B1E" w:rsidP="00936B1E">
            <w:pPr>
              <w:rPr>
                <w:rFonts w:ascii="Arial" w:hAnsi="Arial"/>
                <w:sz w:val="22"/>
                <w:szCs w:val="22"/>
              </w:rPr>
            </w:pPr>
            <w:r w:rsidRPr="00936B1E">
              <w:rPr>
                <w:rFonts w:ascii="Arial" w:hAnsi="Arial"/>
                <w:sz w:val="22"/>
                <w:szCs w:val="22"/>
              </w:rPr>
              <w:t>Cascades experience, knowledge and skills gained as an operational Police Officer or staff member to Police Officers and Police Staff under assessment and instruction.</w:t>
            </w:r>
          </w:p>
          <w:p w14:paraId="042E0482" w14:textId="77777777" w:rsidR="00936B1E" w:rsidRPr="00936B1E" w:rsidRDefault="00936B1E" w:rsidP="00936B1E">
            <w:pPr>
              <w:rPr>
                <w:rFonts w:ascii="Arial" w:hAnsi="Arial"/>
                <w:sz w:val="22"/>
                <w:szCs w:val="22"/>
              </w:rPr>
            </w:pPr>
          </w:p>
          <w:p w14:paraId="746FA9AB" w14:textId="77777777" w:rsidR="00936B1E" w:rsidRPr="00936B1E" w:rsidRDefault="00936B1E" w:rsidP="00936B1E">
            <w:pPr>
              <w:rPr>
                <w:rFonts w:ascii="Arial" w:hAnsi="Arial"/>
                <w:sz w:val="22"/>
                <w:szCs w:val="22"/>
              </w:rPr>
            </w:pPr>
            <w:r w:rsidRPr="00936B1E">
              <w:rPr>
                <w:rFonts w:ascii="Arial" w:hAnsi="Arial"/>
                <w:sz w:val="22"/>
                <w:szCs w:val="22"/>
              </w:rPr>
              <w:t xml:space="preserve">The provision of a high standard of training to all students </w:t>
            </w:r>
            <w:proofErr w:type="gramStart"/>
            <w:r w:rsidRPr="00936B1E">
              <w:rPr>
                <w:rFonts w:ascii="Arial" w:hAnsi="Arial"/>
                <w:sz w:val="22"/>
                <w:szCs w:val="22"/>
              </w:rPr>
              <w:t>in order to</w:t>
            </w:r>
            <w:proofErr w:type="gramEnd"/>
            <w:r w:rsidRPr="00936B1E">
              <w:rPr>
                <w:rFonts w:ascii="Arial" w:hAnsi="Arial"/>
                <w:sz w:val="22"/>
                <w:szCs w:val="22"/>
              </w:rPr>
              <w:t xml:space="preserve"> equip individuals with the skills, knowledge and techniques required to act appropriately under any predicament without jeopardising the situation or endangering any other parties concerned.</w:t>
            </w:r>
          </w:p>
          <w:p w14:paraId="7ACCF908" w14:textId="77777777" w:rsidR="00936B1E" w:rsidRPr="00936B1E" w:rsidRDefault="00936B1E" w:rsidP="00936B1E">
            <w:pPr>
              <w:rPr>
                <w:rFonts w:ascii="Arial" w:hAnsi="Arial"/>
                <w:sz w:val="22"/>
                <w:szCs w:val="22"/>
              </w:rPr>
            </w:pPr>
          </w:p>
          <w:p w14:paraId="247AA81C" w14:textId="77777777" w:rsidR="00936B1E" w:rsidRPr="00936B1E" w:rsidRDefault="00936B1E" w:rsidP="00936B1E">
            <w:pPr>
              <w:rPr>
                <w:rFonts w:ascii="Arial" w:hAnsi="Arial"/>
                <w:sz w:val="22"/>
                <w:szCs w:val="22"/>
              </w:rPr>
            </w:pPr>
            <w:r w:rsidRPr="00936B1E">
              <w:rPr>
                <w:rFonts w:ascii="Arial" w:hAnsi="Arial"/>
                <w:sz w:val="22"/>
                <w:szCs w:val="22"/>
              </w:rPr>
              <w:t>The general care and safety of police vehicles whilst in their control.</w:t>
            </w:r>
          </w:p>
          <w:p w14:paraId="10900BEC" w14:textId="77777777" w:rsidR="00936B1E" w:rsidRPr="00936B1E" w:rsidRDefault="00936B1E" w:rsidP="00936B1E">
            <w:pPr>
              <w:rPr>
                <w:rFonts w:ascii="Arial" w:hAnsi="Arial"/>
                <w:sz w:val="22"/>
                <w:szCs w:val="22"/>
              </w:rPr>
            </w:pPr>
          </w:p>
          <w:p w14:paraId="012616BC" w14:textId="77777777" w:rsidR="00936B1E" w:rsidRPr="00936B1E" w:rsidRDefault="00936B1E" w:rsidP="00936B1E">
            <w:pPr>
              <w:rPr>
                <w:rFonts w:ascii="Arial" w:hAnsi="Arial"/>
                <w:sz w:val="22"/>
                <w:szCs w:val="22"/>
              </w:rPr>
            </w:pPr>
            <w:r w:rsidRPr="00936B1E">
              <w:rPr>
                <w:rFonts w:ascii="Arial" w:hAnsi="Arial"/>
                <w:sz w:val="22"/>
                <w:szCs w:val="22"/>
              </w:rPr>
              <w:t>The discipline and safety of students whilst in their control.</w:t>
            </w:r>
          </w:p>
          <w:p w14:paraId="2D42CE0A" w14:textId="77777777" w:rsidR="00936B1E" w:rsidRPr="00936B1E" w:rsidRDefault="00936B1E" w:rsidP="00936B1E">
            <w:pPr>
              <w:rPr>
                <w:rFonts w:ascii="Arial" w:hAnsi="Arial"/>
                <w:sz w:val="22"/>
                <w:szCs w:val="22"/>
              </w:rPr>
            </w:pPr>
          </w:p>
          <w:p w14:paraId="76E721C2" w14:textId="77777777" w:rsidR="00936B1E" w:rsidRPr="00936B1E" w:rsidRDefault="00936B1E" w:rsidP="00936B1E">
            <w:pPr>
              <w:rPr>
                <w:rFonts w:ascii="Arial" w:hAnsi="Arial"/>
                <w:sz w:val="22"/>
                <w:szCs w:val="22"/>
              </w:rPr>
            </w:pPr>
            <w:r w:rsidRPr="00936B1E">
              <w:rPr>
                <w:rFonts w:ascii="Arial" w:hAnsi="Arial"/>
                <w:sz w:val="22"/>
                <w:szCs w:val="22"/>
              </w:rPr>
              <w:t>Keeping abreast of current training practices and theories and developing and expanding in knowledge within the training environment.</w:t>
            </w:r>
          </w:p>
          <w:p w14:paraId="1C0709CD" w14:textId="77777777" w:rsidR="00936B1E" w:rsidRPr="00936B1E" w:rsidRDefault="00936B1E" w:rsidP="00936B1E">
            <w:pPr>
              <w:rPr>
                <w:rFonts w:ascii="Arial" w:hAnsi="Arial"/>
                <w:sz w:val="22"/>
                <w:szCs w:val="22"/>
              </w:rPr>
            </w:pPr>
          </w:p>
          <w:p w14:paraId="550FB225" w14:textId="77777777" w:rsidR="00936B1E" w:rsidRPr="00936B1E" w:rsidRDefault="00936B1E" w:rsidP="00936B1E">
            <w:pPr>
              <w:rPr>
                <w:rFonts w:ascii="Arial" w:hAnsi="Arial"/>
                <w:sz w:val="22"/>
                <w:szCs w:val="22"/>
              </w:rPr>
            </w:pPr>
            <w:r w:rsidRPr="00936B1E">
              <w:rPr>
                <w:rFonts w:ascii="Arial" w:hAnsi="Arial"/>
                <w:sz w:val="22"/>
                <w:szCs w:val="22"/>
              </w:rPr>
              <w:t>Maintaining own CPD (including e-learning and Trainer Monitoring), ensuring awareness of changes in procedures, policy / tactics and training methods, and maintenance of Policing skills.</w:t>
            </w:r>
          </w:p>
          <w:p w14:paraId="563229E1" w14:textId="77777777" w:rsidR="001F7788" w:rsidRPr="00CD7B93" w:rsidRDefault="001F7788" w:rsidP="00656227">
            <w:pPr>
              <w:rPr>
                <w:rFonts w:ascii="Arial" w:hAnsi="Arial"/>
                <w:sz w:val="22"/>
                <w:szCs w:val="22"/>
              </w:rPr>
            </w:pPr>
          </w:p>
          <w:p w14:paraId="5D7D80EA" w14:textId="77777777"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lastRenderedPageBreak/>
              <w:t>Responsible for using the NDM and THRIVE model in all actions undertaken.</w:t>
            </w:r>
          </w:p>
          <w:p w14:paraId="32C78B97" w14:textId="77777777" w:rsidR="001F7788" w:rsidRPr="00CD7B93" w:rsidRDefault="001F7788" w:rsidP="00656227">
            <w:pPr>
              <w:rPr>
                <w:rFonts w:ascii="Arial" w:hAnsi="Arial" w:cs="Arial"/>
                <w:sz w:val="22"/>
                <w:szCs w:val="22"/>
                <w:lang w:val="en-US"/>
              </w:rPr>
            </w:pPr>
          </w:p>
          <w:p w14:paraId="2C42FFFD" w14:textId="77777777"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As a member of Humberside </w:t>
            </w:r>
            <w:proofErr w:type="gramStart"/>
            <w:r w:rsidRPr="00CD7B93">
              <w:rPr>
                <w:rFonts w:ascii="Arial" w:hAnsi="Arial" w:cs="Arial"/>
                <w:sz w:val="22"/>
                <w:szCs w:val="22"/>
                <w:lang w:val="en-US"/>
              </w:rPr>
              <w:t>Police</w:t>
            </w:r>
            <w:proofErr w:type="gramEnd"/>
            <w:r w:rsidRPr="00CD7B93">
              <w:rPr>
                <w:rFonts w:ascii="Arial" w:hAnsi="Arial" w:cs="Arial"/>
                <w:sz w:val="22"/>
                <w:szCs w:val="22"/>
                <w:lang w:val="en-US"/>
              </w:rPr>
              <w:t xml:space="preserve"> you will accord with the Standards of Professional Behaviour, as outlined in the Code of Ethics, at all times.</w:t>
            </w:r>
          </w:p>
          <w:p w14:paraId="2163687A" w14:textId="77777777" w:rsidR="00AD2803" w:rsidRDefault="001F7788" w:rsidP="00656227">
            <w:pPr>
              <w:rPr>
                <w:rFonts w:ascii="Arial" w:hAnsi="Arial" w:cs="Arial"/>
                <w:sz w:val="22"/>
                <w:szCs w:val="22"/>
                <w:lang w:val="en-US"/>
              </w:rPr>
            </w:pPr>
            <w:r w:rsidRPr="00CD7B93">
              <w:rPr>
                <w:rFonts w:ascii="Arial" w:hAnsi="Arial" w:cs="Arial"/>
                <w:sz w:val="22"/>
                <w:szCs w:val="22"/>
                <w:lang w:val="en-US"/>
              </w:rPr>
              <w:t xml:space="preserve">You will recognise the responsibilities of your role and act lawfully in the public interest.  </w:t>
            </w:r>
          </w:p>
          <w:p w14:paraId="7DABC272" w14:textId="77777777"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Your conduct will encourage others to have confidence in policing.</w:t>
            </w:r>
          </w:p>
          <w:p w14:paraId="414F7D1C" w14:textId="77777777" w:rsidR="00AD2803" w:rsidRDefault="001F7788" w:rsidP="00656227">
            <w:pPr>
              <w:rPr>
                <w:rFonts w:ascii="Arial" w:hAnsi="Arial" w:cs="Arial"/>
                <w:sz w:val="22"/>
                <w:szCs w:val="22"/>
                <w:lang w:val="en-US"/>
              </w:rPr>
            </w:pPr>
            <w:r w:rsidRPr="00CD7B93">
              <w:rPr>
                <w:rFonts w:ascii="Arial" w:hAnsi="Arial" w:cs="Arial"/>
                <w:sz w:val="22"/>
                <w:szCs w:val="22"/>
                <w:lang w:val="en-US"/>
              </w:rPr>
              <w:t xml:space="preserve">You will have honesty and integrity and be open and transparent in your decisions and actions.  </w:t>
            </w:r>
          </w:p>
          <w:p w14:paraId="217F7204" w14:textId="77777777"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You will treat people fairly and demonstrate respect, </w:t>
            </w:r>
            <w:proofErr w:type="gramStart"/>
            <w:r w:rsidRPr="00CD7B93">
              <w:rPr>
                <w:rFonts w:ascii="Arial" w:hAnsi="Arial" w:cs="Arial"/>
                <w:sz w:val="22"/>
                <w:szCs w:val="22"/>
                <w:lang w:val="en-US"/>
              </w:rPr>
              <w:t>tolerance</w:t>
            </w:r>
            <w:proofErr w:type="gramEnd"/>
            <w:r w:rsidRPr="00CD7B93">
              <w:rPr>
                <w:rFonts w:ascii="Arial" w:hAnsi="Arial" w:cs="Arial"/>
                <w:sz w:val="22"/>
                <w:szCs w:val="22"/>
                <w:lang w:val="en-US"/>
              </w:rPr>
              <w:t xml:space="preserve"> and self-control.</w:t>
            </w:r>
          </w:p>
          <w:p w14:paraId="3145CAF0" w14:textId="77777777" w:rsidR="001F7788" w:rsidRPr="00CD7B93" w:rsidRDefault="001F7788" w:rsidP="00656227">
            <w:pPr>
              <w:rPr>
                <w:rFonts w:ascii="Arial" w:hAnsi="Arial" w:cs="Arial"/>
                <w:sz w:val="22"/>
                <w:szCs w:val="22"/>
                <w:lang w:val="en-US"/>
              </w:rPr>
            </w:pPr>
            <w:r w:rsidRPr="00CD7B93">
              <w:rPr>
                <w:rFonts w:ascii="Arial" w:hAnsi="Arial" w:cs="Arial"/>
                <w:sz w:val="22"/>
                <w:szCs w:val="22"/>
                <w:lang w:val="en-US"/>
              </w:rPr>
              <w:t xml:space="preserve">You will lead our service by good example and will report, </w:t>
            </w:r>
            <w:proofErr w:type="gramStart"/>
            <w:r w:rsidRPr="00CD7B93">
              <w:rPr>
                <w:rFonts w:ascii="Arial" w:hAnsi="Arial" w:cs="Arial"/>
                <w:sz w:val="22"/>
                <w:szCs w:val="22"/>
                <w:lang w:val="en-US"/>
              </w:rPr>
              <w:t>challenge</w:t>
            </w:r>
            <w:proofErr w:type="gramEnd"/>
            <w:r w:rsidRPr="00CD7B93">
              <w:rPr>
                <w:rFonts w:ascii="Arial" w:hAnsi="Arial" w:cs="Arial"/>
                <w:sz w:val="22"/>
                <w:szCs w:val="22"/>
                <w:lang w:val="en-US"/>
              </w:rPr>
              <w:t xml:space="preserve"> or take action against the conduct of colleagues which has fallen below the standards expected.</w:t>
            </w:r>
          </w:p>
          <w:p w14:paraId="5D87179A" w14:textId="77777777" w:rsidR="001F7788" w:rsidRPr="00CD7B93" w:rsidRDefault="001F7788" w:rsidP="00656227">
            <w:pPr>
              <w:ind w:firstLine="720"/>
              <w:rPr>
                <w:rFonts w:ascii="Arial" w:hAnsi="Arial"/>
                <w:sz w:val="22"/>
                <w:szCs w:val="22"/>
              </w:rPr>
            </w:pPr>
          </w:p>
          <w:p w14:paraId="22A1548D" w14:textId="77777777" w:rsidR="001F7788" w:rsidRPr="00CD7B93" w:rsidRDefault="001F7788" w:rsidP="00656227">
            <w:pPr>
              <w:ind w:firstLine="720"/>
              <w:rPr>
                <w:rFonts w:ascii="Arial" w:hAnsi="Arial"/>
                <w:sz w:val="22"/>
                <w:szCs w:val="22"/>
              </w:rPr>
            </w:pPr>
          </w:p>
          <w:p w14:paraId="22356464" w14:textId="77777777" w:rsidR="001F7788" w:rsidRPr="00CD7B93" w:rsidRDefault="001F7788" w:rsidP="00656227">
            <w:pPr>
              <w:ind w:firstLine="720"/>
              <w:rPr>
                <w:rFonts w:ascii="Arial" w:hAnsi="Arial"/>
                <w:sz w:val="22"/>
                <w:szCs w:val="22"/>
              </w:rPr>
            </w:pPr>
          </w:p>
          <w:p w14:paraId="75590885" w14:textId="77777777" w:rsidR="001F7788" w:rsidRPr="00CD7B93"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14:paraId="73A8DF5C" w14:textId="77777777" w:rsidR="00936B1E" w:rsidRPr="00936B1E" w:rsidRDefault="00936B1E" w:rsidP="00936B1E">
            <w:pPr>
              <w:rPr>
                <w:rFonts w:ascii="Arial" w:hAnsi="Arial" w:cs="Arial"/>
                <w:sz w:val="22"/>
                <w:szCs w:val="22"/>
              </w:rPr>
            </w:pPr>
            <w:r w:rsidRPr="00936B1E">
              <w:rPr>
                <w:rFonts w:ascii="Arial" w:hAnsi="Arial" w:cs="Arial"/>
                <w:sz w:val="22"/>
                <w:szCs w:val="22"/>
              </w:rPr>
              <w:lastRenderedPageBreak/>
              <w:t>The post holder will make day to day decisions regarding the training of their students within Force guidelines but will refer any matters outside of their remit to their supervisor.</w:t>
            </w:r>
          </w:p>
          <w:p w14:paraId="308DAECE" w14:textId="77777777" w:rsidR="00936B1E" w:rsidRPr="00936B1E" w:rsidRDefault="00936B1E" w:rsidP="00936B1E">
            <w:pPr>
              <w:rPr>
                <w:rFonts w:ascii="Arial" w:hAnsi="Arial" w:cs="Arial"/>
                <w:sz w:val="22"/>
                <w:szCs w:val="22"/>
              </w:rPr>
            </w:pPr>
          </w:p>
          <w:p w14:paraId="4677DB58" w14:textId="77777777" w:rsidR="00936B1E" w:rsidRPr="00936B1E" w:rsidRDefault="00936B1E" w:rsidP="00936B1E">
            <w:pPr>
              <w:rPr>
                <w:rFonts w:ascii="Arial" w:hAnsi="Arial" w:cs="Arial"/>
                <w:sz w:val="22"/>
                <w:szCs w:val="22"/>
              </w:rPr>
            </w:pPr>
            <w:r w:rsidRPr="00936B1E">
              <w:rPr>
                <w:rFonts w:ascii="Arial" w:hAnsi="Arial" w:cs="Arial"/>
                <w:sz w:val="22"/>
                <w:szCs w:val="22"/>
              </w:rPr>
              <w:t>Post holder must be able to recognise and undertake decisions which will be needed to correctly prioritise and resource training needs. This will often require prompt decisions for safety reasons when students are travelling at speed.</w:t>
            </w:r>
          </w:p>
          <w:p w14:paraId="7F2695E2" w14:textId="77777777" w:rsidR="00936B1E" w:rsidRPr="00936B1E" w:rsidRDefault="00936B1E" w:rsidP="00936B1E">
            <w:pPr>
              <w:rPr>
                <w:rFonts w:ascii="Arial" w:hAnsi="Arial" w:cs="Arial"/>
                <w:sz w:val="22"/>
                <w:szCs w:val="22"/>
              </w:rPr>
            </w:pPr>
          </w:p>
          <w:p w14:paraId="0650F3EB" w14:textId="77777777" w:rsidR="00936B1E" w:rsidRPr="00936B1E" w:rsidRDefault="00936B1E" w:rsidP="00936B1E">
            <w:pPr>
              <w:rPr>
                <w:rFonts w:ascii="Arial" w:hAnsi="Arial" w:cs="Arial"/>
                <w:sz w:val="22"/>
                <w:szCs w:val="22"/>
              </w:rPr>
            </w:pPr>
            <w:r w:rsidRPr="00936B1E">
              <w:rPr>
                <w:rFonts w:ascii="Arial" w:hAnsi="Arial" w:cs="Arial"/>
                <w:sz w:val="22"/>
                <w:szCs w:val="22"/>
              </w:rPr>
              <w:t>Supervision is available when issues of a serious nature arise.</w:t>
            </w:r>
          </w:p>
          <w:p w14:paraId="6AAA38BD" w14:textId="77777777" w:rsidR="001F7788" w:rsidRPr="00CD7B93" w:rsidRDefault="001F7788" w:rsidP="00656227">
            <w:pPr>
              <w:rPr>
                <w:rFonts w:ascii="Arial" w:hAnsi="Arial" w:cs="Arial"/>
                <w:sz w:val="22"/>
                <w:szCs w:val="22"/>
              </w:rPr>
            </w:pPr>
          </w:p>
          <w:p w14:paraId="1F4F979C" w14:textId="77777777" w:rsidR="001F7788" w:rsidRPr="00CD7B93" w:rsidRDefault="001F7788" w:rsidP="00656227">
            <w:pPr>
              <w:jc w:val="both"/>
              <w:rPr>
                <w:rFonts w:ascii="Arial" w:hAnsi="Arial" w:cs="Arial"/>
                <w:sz w:val="22"/>
                <w:szCs w:val="22"/>
              </w:rPr>
            </w:pPr>
          </w:p>
          <w:p w14:paraId="4B77F332" w14:textId="77777777" w:rsidR="001F7788" w:rsidRPr="00CD7B93" w:rsidRDefault="001F7788" w:rsidP="00656227">
            <w:pPr>
              <w:rPr>
                <w:rFonts w:ascii="Arial" w:hAnsi="Arial" w:cs="Arial"/>
                <w:sz w:val="22"/>
                <w:szCs w:val="22"/>
              </w:rPr>
            </w:pPr>
          </w:p>
        </w:tc>
      </w:tr>
      <w:tr w:rsidR="001F7788" w14:paraId="6C2444A5" w14:textId="77777777" w:rsidTr="00656227">
        <w:trPr>
          <w:trHeight w:val="325"/>
        </w:trPr>
        <w:tc>
          <w:tcPr>
            <w:tcW w:w="8364" w:type="dxa"/>
            <w:gridSpan w:val="3"/>
            <w:vMerge/>
            <w:vAlign w:val="center"/>
          </w:tcPr>
          <w:p w14:paraId="10C2B5CF" w14:textId="77777777"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14:paraId="18C5824B" w14:textId="77777777"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14:paraId="1E2D0204" w14:textId="77777777" w:rsidTr="004546F3">
        <w:trPr>
          <w:trHeight w:val="990"/>
        </w:trPr>
        <w:tc>
          <w:tcPr>
            <w:tcW w:w="8364" w:type="dxa"/>
            <w:gridSpan w:val="3"/>
            <w:vMerge/>
            <w:tcBorders>
              <w:bottom w:val="single" w:sz="4" w:space="0" w:color="auto"/>
              <w:right w:val="single" w:sz="4" w:space="0" w:color="auto"/>
            </w:tcBorders>
            <w:vAlign w:val="center"/>
          </w:tcPr>
          <w:p w14:paraId="466A6022" w14:textId="77777777"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79F6CB4B" w14:textId="77777777" w:rsidR="00936B1E" w:rsidRPr="00936B1E" w:rsidRDefault="00936B1E" w:rsidP="004546F3">
            <w:pPr>
              <w:rPr>
                <w:rFonts w:ascii="Arial" w:hAnsi="Arial" w:cs="Arial"/>
                <w:b/>
                <w:color w:val="000000"/>
                <w:sz w:val="22"/>
                <w:szCs w:val="22"/>
              </w:rPr>
            </w:pPr>
            <w:r w:rsidRPr="00936B1E">
              <w:rPr>
                <w:rFonts w:ascii="Arial" w:hAnsi="Arial" w:cs="Arial"/>
                <w:b/>
                <w:color w:val="000000"/>
                <w:sz w:val="22"/>
                <w:szCs w:val="22"/>
              </w:rPr>
              <w:t xml:space="preserve">Designated Powers No </w:t>
            </w:r>
          </w:p>
          <w:p w14:paraId="0BE1FF60" w14:textId="77777777" w:rsidR="00936B1E" w:rsidRPr="00936B1E" w:rsidRDefault="00936B1E" w:rsidP="004546F3">
            <w:pPr>
              <w:rPr>
                <w:rFonts w:ascii="Arial" w:hAnsi="Arial" w:cs="Arial"/>
                <w:b/>
                <w:color w:val="000000"/>
                <w:sz w:val="22"/>
                <w:szCs w:val="22"/>
              </w:rPr>
            </w:pPr>
            <w:r w:rsidRPr="00936B1E">
              <w:rPr>
                <w:rFonts w:ascii="Arial" w:hAnsi="Arial" w:cs="Arial"/>
                <w:b/>
                <w:color w:val="000000"/>
                <w:sz w:val="22"/>
                <w:szCs w:val="22"/>
              </w:rPr>
              <w:t xml:space="preserve">Politically restricted No </w:t>
            </w:r>
          </w:p>
          <w:p w14:paraId="780EB48D" w14:textId="77777777" w:rsidR="00936B1E" w:rsidRPr="00936B1E" w:rsidRDefault="00936B1E" w:rsidP="004546F3">
            <w:pPr>
              <w:rPr>
                <w:rFonts w:ascii="Arial" w:hAnsi="Arial" w:cs="Arial"/>
                <w:b/>
                <w:color w:val="000000"/>
                <w:sz w:val="22"/>
                <w:szCs w:val="22"/>
              </w:rPr>
            </w:pPr>
            <w:r w:rsidRPr="00936B1E">
              <w:rPr>
                <w:rFonts w:ascii="Arial" w:hAnsi="Arial" w:cs="Arial"/>
                <w:b/>
                <w:color w:val="000000"/>
                <w:sz w:val="22"/>
                <w:szCs w:val="22"/>
              </w:rPr>
              <w:t>Radio Post No</w:t>
            </w:r>
          </w:p>
          <w:p w14:paraId="67318BA4" w14:textId="77777777" w:rsidR="00936B1E" w:rsidRPr="00936B1E" w:rsidRDefault="00936B1E" w:rsidP="004546F3">
            <w:pPr>
              <w:rPr>
                <w:rFonts w:ascii="Arial" w:hAnsi="Arial" w:cs="Arial"/>
                <w:b/>
                <w:color w:val="000000"/>
                <w:sz w:val="22"/>
                <w:szCs w:val="22"/>
              </w:rPr>
            </w:pPr>
            <w:r w:rsidRPr="00936B1E">
              <w:rPr>
                <w:rFonts w:ascii="Arial" w:hAnsi="Arial" w:cs="Arial"/>
                <w:b/>
                <w:color w:val="000000"/>
                <w:sz w:val="22"/>
                <w:szCs w:val="22"/>
              </w:rPr>
              <w:t xml:space="preserve">Uniform Post Yes </w:t>
            </w:r>
          </w:p>
          <w:p w14:paraId="72C70DAF" w14:textId="77777777" w:rsidR="00936B1E" w:rsidRPr="00936B1E" w:rsidRDefault="00936B1E" w:rsidP="004546F3">
            <w:pPr>
              <w:ind w:left="720"/>
              <w:rPr>
                <w:rFonts w:ascii="Arial" w:hAnsi="Arial" w:cs="Arial"/>
                <w:b/>
                <w:color w:val="000000"/>
                <w:sz w:val="22"/>
                <w:szCs w:val="22"/>
              </w:rPr>
            </w:pPr>
          </w:p>
          <w:p w14:paraId="5964DD1F" w14:textId="77777777" w:rsidR="00936B1E" w:rsidRPr="009665DF" w:rsidRDefault="00936B1E" w:rsidP="004546F3">
            <w:pPr>
              <w:rPr>
                <w:rFonts w:ascii="Arial" w:hAnsi="Arial" w:cs="Arial"/>
                <w:bCs/>
                <w:color w:val="000000"/>
                <w:sz w:val="22"/>
                <w:szCs w:val="22"/>
              </w:rPr>
            </w:pPr>
            <w:r w:rsidRPr="009665DF">
              <w:rPr>
                <w:rFonts w:ascii="Arial" w:hAnsi="Arial" w:cs="Arial"/>
                <w:bCs/>
                <w:color w:val="000000"/>
                <w:sz w:val="22"/>
                <w:szCs w:val="22"/>
                <w:u w:val="single"/>
              </w:rPr>
              <w:t xml:space="preserve">Travel around the force area </w:t>
            </w:r>
            <w:r w:rsidRPr="009665DF">
              <w:rPr>
                <w:rFonts w:ascii="Arial" w:hAnsi="Arial" w:cs="Arial"/>
                <w:bCs/>
                <w:color w:val="000000"/>
                <w:sz w:val="22"/>
                <w:szCs w:val="22"/>
              </w:rPr>
              <w:t xml:space="preserve">if appointed will be expected to travel around the force area to various bases (including South Yorkshire locations). </w:t>
            </w:r>
          </w:p>
          <w:p w14:paraId="0D83D37E" w14:textId="77777777" w:rsidR="004546F3" w:rsidRPr="009665DF" w:rsidRDefault="004546F3" w:rsidP="004546F3">
            <w:pPr>
              <w:rPr>
                <w:rFonts w:ascii="Arial" w:hAnsi="Arial" w:cs="Arial"/>
                <w:bCs/>
                <w:color w:val="000000"/>
                <w:sz w:val="22"/>
                <w:szCs w:val="22"/>
              </w:rPr>
            </w:pPr>
          </w:p>
          <w:p w14:paraId="15554B76" w14:textId="77777777" w:rsidR="00936B1E" w:rsidRPr="009665DF" w:rsidRDefault="00936B1E" w:rsidP="004546F3">
            <w:pPr>
              <w:rPr>
                <w:rFonts w:ascii="Arial" w:hAnsi="Arial" w:cs="Arial"/>
                <w:bCs/>
                <w:color w:val="000000"/>
                <w:sz w:val="22"/>
                <w:szCs w:val="22"/>
              </w:rPr>
            </w:pPr>
            <w:r w:rsidRPr="009665DF">
              <w:rPr>
                <w:rFonts w:ascii="Arial" w:hAnsi="Arial" w:cs="Arial"/>
                <w:bCs/>
                <w:color w:val="000000"/>
                <w:sz w:val="22"/>
                <w:szCs w:val="22"/>
              </w:rPr>
              <w:t>Requires applicant to attend and pass Police Drivers Instruction Course (for those who have only passed the approved Driving Instructor Level 5/6 on appointment).</w:t>
            </w:r>
          </w:p>
          <w:p w14:paraId="043CBAAC" w14:textId="77777777" w:rsidR="004546F3" w:rsidRPr="009665DF" w:rsidRDefault="004546F3" w:rsidP="004546F3">
            <w:pPr>
              <w:rPr>
                <w:rFonts w:ascii="Arial" w:hAnsi="Arial" w:cs="Arial"/>
                <w:bCs/>
                <w:color w:val="000000"/>
                <w:sz w:val="22"/>
                <w:szCs w:val="22"/>
              </w:rPr>
            </w:pPr>
          </w:p>
          <w:p w14:paraId="0D33EC8E" w14:textId="77777777" w:rsidR="00F02EBE" w:rsidRDefault="00936B1E" w:rsidP="004546F3">
            <w:pPr>
              <w:rPr>
                <w:rFonts w:ascii="Arial" w:hAnsi="Arial" w:cs="Arial"/>
                <w:bCs/>
                <w:color w:val="000000"/>
                <w:sz w:val="22"/>
                <w:szCs w:val="22"/>
              </w:rPr>
            </w:pPr>
            <w:r w:rsidRPr="009665DF">
              <w:rPr>
                <w:rFonts w:ascii="Arial" w:hAnsi="Arial" w:cs="Arial"/>
                <w:bCs/>
                <w:color w:val="000000"/>
                <w:sz w:val="22"/>
                <w:szCs w:val="22"/>
              </w:rPr>
              <w:t xml:space="preserve">Will require the </w:t>
            </w:r>
            <w:r w:rsidR="005A3212" w:rsidRPr="009665DF">
              <w:rPr>
                <w:rFonts w:ascii="Arial" w:hAnsi="Arial" w:cs="Arial"/>
                <w:bCs/>
                <w:color w:val="000000"/>
                <w:sz w:val="22"/>
                <w:szCs w:val="22"/>
              </w:rPr>
              <w:t>post holder</w:t>
            </w:r>
            <w:r w:rsidRPr="009665DF">
              <w:rPr>
                <w:rFonts w:ascii="Arial" w:hAnsi="Arial" w:cs="Arial"/>
                <w:bCs/>
                <w:color w:val="000000"/>
                <w:sz w:val="22"/>
                <w:szCs w:val="22"/>
              </w:rPr>
              <w:t xml:space="preserve"> to work weekends as required.</w:t>
            </w:r>
          </w:p>
          <w:p w14:paraId="4A3660A3" w14:textId="77777777" w:rsidR="009665DF" w:rsidRDefault="009665DF" w:rsidP="004546F3">
            <w:pPr>
              <w:rPr>
                <w:rFonts w:ascii="Arial" w:hAnsi="Arial" w:cs="Arial"/>
                <w:b/>
                <w:bCs/>
                <w:color w:val="000000"/>
                <w:sz w:val="22"/>
                <w:szCs w:val="22"/>
              </w:rPr>
            </w:pPr>
          </w:p>
          <w:p w14:paraId="0AA68AE6" w14:textId="77777777" w:rsidR="009665DF" w:rsidRDefault="009665DF" w:rsidP="004546F3">
            <w:pPr>
              <w:rPr>
                <w:rFonts w:ascii="Arial" w:hAnsi="Arial" w:cs="Arial"/>
                <w:b/>
                <w:bCs/>
                <w:color w:val="000000"/>
                <w:sz w:val="22"/>
                <w:szCs w:val="22"/>
              </w:rPr>
            </w:pPr>
          </w:p>
          <w:p w14:paraId="42033FE8" w14:textId="77777777" w:rsidR="009665DF" w:rsidRDefault="009665DF" w:rsidP="004546F3">
            <w:pPr>
              <w:rPr>
                <w:rFonts w:ascii="Arial" w:hAnsi="Arial" w:cs="Arial"/>
                <w:b/>
                <w:bCs/>
                <w:color w:val="000000"/>
                <w:sz w:val="22"/>
                <w:szCs w:val="22"/>
              </w:rPr>
            </w:pPr>
          </w:p>
          <w:p w14:paraId="476E591B" w14:textId="77777777" w:rsidR="009665DF" w:rsidRDefault="009665DF" w:rsidP="004546F3">
            <w:pPr>
              <w:rPr>
                <w:rFonts w:ascii="Arial" w:hAnsi="Arial" w:cs="Arial"/>
                <w:b/>
                <w:bCs/>
                <w:color w:val="000000"/>
                <w:sz w:val="22"/>
                <w:szCs w:val="22"/>
              </w:rPr>
            </w:pPr>
          </w:p>
          <w:p w14:paraId="68437118" w14:textId="77777777" w:rsidR="009665DF" w:rsidRDefault="009665DF" w:rsidP="004546F3">
            <w:pPr>
              <w:rPr>
                <w:rFonts w:ascii="Arial" w:hAnsi="Arial" w:cs="Arial"/>
                <w:b/>
                <w:bCs/>
                <w:color w:val="000000"/>
                <w:sz w:val="22"/>
                <w:szCs w:val="22"/>
              </w:rPr>
            </w:pPr>
          </w:p>
          <w:p w14:paraId="28D212EE" w14:textId="653FAAF4" w:rsidR="009665DF" w:rsidRPr="009665DF" w:rsidRDefault="009665DF" w:rsidP="004546F3">
            <w:pPr>
              <w:rPr>
                <w:rFonts w:ascii="Arial" w:hAnsi="Arial" w:cs="Arial"/>
                <w:bCs/>
                <w:color w:val="000000"/>
                <w:sz w:val="22"/>
                <w:szCs w:val="22"/>
              </w:rPr>
            </w:pPr>
            <w:r w:rsidRPr="009665DF">
              <w:rPr>
                <w:rFonts w:ascii="Arial" w:hAnsi="Arial" w:cs="Arial"/>
                <w:bCs/>
                <w:color w:val="000000"/>
                <w:sz w:val="22"/>
                <w:szCs w:val="22"/>
              </w:rPr>
              <w:t>This post is a link graded post, meaning you will automatically move your way up through the increments annually, without a barrier between the grades.</w:t>
            </w:r>
          </w:p>
        </w:tc>
      </w:tr>
      <w:tr w:rsidR="001F7788" w:rsidRPr="00EE356E" w14:paraId="68CE49D9" w14:textId="77777777" w:rsidTr="00656227">
        <w:trPr>
          <w:trHeight w:val="271"/>
        </w:trPr>
        <w:tc>
          <w:tcPr>
            <w:tcW w:w="8364" w:type="dxa"/>
            <w:gridSpan w:val="3"/>
            <w:shd w:val="clear" w:color="auto" w:fill="D9D9D9"/>
            <w:vAlign w:val="center"/>
          </w:tcPr>
          <w:p w14:paraId="3FB306DB" w14:textId="77777777" w:rsidR="001F7788" w:rsidRPr="00EE356E" w:rsidRDefault="001F7788" w:rsidP="00656227">
            <w:pPr>
              <w:jc w:val="center"/>
              <w:rPr>
                <w:rFonts w:ascii="Arial" w:hAnsi="Arial" w:cs="Arial"/>
                <w:b/>
                <w:sz w:val="22"/>
                <w:szCs w:val="24"/>
              </w:rPr>
            </w:pPr>
            <w:r w:rsidRPr="00EE356E">
              <w:rPr>
                <w:rFonts w:ascii="Arial" w:hAnsi="Arial" w:cs="Arial"/>
                <w:b/>
                <w:sz w:val="22"/>
                <w:szCs w:val="24"/>
              </w:rPr>
              <w:lastRenderedPageBreak/>
              <w:t>Reports To:</w:t>
            </w:r>
          </w:p>
        </w:tc>
        <w:tc>
          <w:tcPr>
            <w:tcW w:w="7513" w:type="dxa"/>
            <w:gridSpan w:val="3"/>
            <w:tcBorders>
              <w:top w:val="single" w:sz="4" w:space="0" w:color="auto"/>
            </w:tcBorders>
            <w:shd w:val="clear" w:color="auto" w:fill="D9D9D9"/>
            <w:vAlign w:val="center"/>
          </w:tcPr>
          <w:p w14:paraId="521ACA43" w14:textId="77777777"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14:paraId="1CB38402" w14:textId="77777777" w:rsidTr="00656227">
        <w:trPr>
          <w:trHeight w:val="823"/>
        </w:trPr>
        <w:tc>
          <w:tcPr>
            <w:tcW w:w="8364" w:type="dxa"/>
            <w:gridSpan w:val="3"/>
            <w:vAlign w:val="center"/>
          </w:tcPr>
          <w:p w14:paraId="4CF3FE0C" w14:textId="77777777" w:rsidR="001F7788" w:rsidRPr="004546F3" w:rsidRDefault="0064112E" w:rsidP="00656227">
            <w:pPr>
              <w:rPr>
                <w:rFonts w:ascii="Arial" w:hAnsi="Arial" w:cs="Arial"/>
                <w:b/>
                <w:sz w:val="22"/>
                <w:szCs w:val="22"/>
              </w:rPr>
            </w:pPr>
            <w:r w:rsidRPr="004546F3">
              <w:rPr>
                <w:rFonts w:ascii="Arial" w:hAnsi="Arial" w:cs="Arial"/>
                <w:b/>
                <w:sz w:val="22"/>
                <w:szCs w:val="22"/>
              </w:rPr>
              <w:t>OST/FA/H&amp;S/Custody Delivery Supervisor</w:t>
            </w:r>
          </w:p>
          <w:p w14:paraId="4765E1A2" w14:textId="77777777" w:rsidR="001F7788" w:rsidRPr="004546F3" w:rsidRDefault="001F7788" w:rsidP="00656227">
            <w:pPr>
              <w:rPr>
                <w:rFonts w:ascii="Arial" w:hAnsi="Arial" w:cs="Arial"/>
                <w:b/>
                <w:sz w:val="22"/>
                <w:szCs w:val="22"/>
              </w:rPr>
            </w:pPr>
          </w:p>
        </w:tc>
        <w:tc>
          <w:tcPr>
            <w:tcW w:w="7513" w:type="dxa"/>
            <w:gridSpan w:val="3"/>
            <w:shd w:val="clear" w:color="auto" w:fill="auto"/>
            <w:vAlign w:val="center"/>
          </w:tcPr>
          <w:p w14:paraId="2A8DE470" w14:textId="77777777" w:rsidR="001F7788" w:rsidRPr="004546F3" w:rsidRDefault="0064112E" w:rsidP="00656227">
            <w:pPr>
              <w:rPr>
                <w:rFonts w:ascii="Arial" w:hAnsi="Arial" w:cs="Arial"/>
                <w:b/>
                <w:sz w:val="22"/>
                <w:szCs w:val="22"/>
              </w:rPr>
            </w:pPr>
            <w:r w:rsidRPr="004546F3">
              <w:rPr>
                <w:rFonts w:ascii="Arial" w:hAnsi="Arial" w:cs="Arial"/>
                <w:b/>
                <w:sz w:val="22"/>
                <w:szCs w:val="22"/>
              </w:rPr>
              <w:t>None</w:t>
            </w:r>
          </w:p>
          <w:p w14:paraId="20815556" w14:textId="77777777" w:rsidR="001F7788" w:rsidRPr="004546F3" w:rsidRDefault="001F7788" w:rsidP="00656227">
            <w:pPr>
              <w:rPr>
                <w:rFonts w:ascii="Arial" w:hAnsi="Arial" w:cs="Arial"/>
                <w:b/>
                <w:sz w:val="22"/>
                <w:szCs w:val="22"/>
              </w:rPr>
            </w:pPr>
          </w:p>
        </w:tc>
      </w:tr>
      <w:tr w:rsidR="001F7788" w14:paraId="00A58EE5" w14:textId="77777777" w:rsidTr="00267810">
        <w:trPr>
          <w:trHeight w:val="764"/>
        </w:trPr>
        <w:tc>
          <w:tcPr>
            <w:tcW w:w="5811" w:type="dxa"/>
          </w:tcPr>
          <w:p w14:paraId="2DDC0A4F" w14:textId="77777777" w:rsidR="001F7788" w:rsidRDefault="001F7788" w:rsidP="00656227">
            <w:pPr>
              <w:rPr>
                <w:rFonts w:ascii="Arial" w:hAnsi="Arial" w:cs="Arial"/>
                <w:b/>
                <w:color w:val="FF0000"/>
                <w:sz w:val="22"/>
                <w:szCs w:val="22"/>
              </w:rPr>
            </w:pPr>
            <w:r>
              <w:rPr>
                <w:rFonts w:ascii="Arial" w:hAnsi="Arial" w:cs="Arial"/>
                <w:b/>
                <w:sz w:val="22"/>
                <w:szCs w:val="22"/>
              </w:rPr>
              <w:t xml:space="preserve">Date Approved by Manager / HR </w:t>
            </w:r>
            <w:proofErr w:type="gramStart"/>
            <w:r>
              <w:rPr>
                <w:rFonts w:ascii="Arial" w:hAnsi="Arial" w:cs="Arial"/>
                <w:b/>
                <w:sz w:val="22"/>
                <w:szCs w:val="22"/>
              </w:rPr>
              <w:t>Manager:-</w:t>
            </w:r>
            <w:proofErr w:type="gramEnd"/>
            <w:r>
              <w:rPr>
                <w:rFonts w:ascii="Arial" w:hAnsi="Arial" w:cs="Arial"/>
                <w:b/>
                <w:sz w:val="22"/>
                <w:szCs w:val="22"/>
              </w:rPr>
              <w:t xml:space="preserve">  </w:t>
            </w:r>
          </w:p>
          <w:p w14:paraId="6D843A69" w14:textId="77777777" w:rsidR="001F7788" w:rsidRPr="004546F3" w:rsidRDefault="004546F3" w:rsidP="00656227">
            <w:pPr>
              <w:rPr>
                <w:rFonts w:ascii="Arial" w:hAnsi="Arial" w:cs="Arial"/>
                <w:b/>
                <w:sz w:val="22"/>
                <w:szCs w:val="22"/>
              </w:rPr>
            </w:pPr>
            <w:r w:rsidRPr="004546F3">
              <w:rPr>
                <w:rFonts w:ascii="Arial" w:hAnsi="Arial" w:cs="Arial"/>
                <w:b/>
                <w:sz w:val="22"/>
                <w:szCs w:val="22"/>
              </w:rPr>
              <w:t xml:space="preserve">Manager: </w:t>
            </w:r>
          </w:p>
          <w:p w14:paraId="04C1B374" w14:textId="77777777" w:rsidR="001F7788" w:rsidRPr="005E4BBC" w:rsidRDefault="001F7788" w:rsidP="00656227">
            <w:pPr>
              <w:rPr>
                <w:rFonts w:ascii="Arial" w:hAnsi="Arial" w:cs="Arial"/>
                <w:sz w:val="24"/>
                <w:szCs w:val="24"/>
              </w:rPr>
            </w:pPr>
          </w:p>
        </w:tc>
        <w:tc>
          <w:tcPr>
            <w:tcW w:w="5032" w:type="dxa"/>
            <w:gridSpan w:val="3"/>
          </w:tcPr>
          <w:p w14:paraId="160E0C6F" w14:textId="77777777"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p>
          <w:p w14:paraId="33FFC701" w14:textId="77777777"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14:paraId="7682528B" w14:textId="77777777" w:rsidR="001F7788" w:rsidRPr="005E4BBC" w:rsidRDefault="0086173A" w:rsidP="00656227">
            <w:pPr>
              <w:rPr>
                <w:rFonts w:ascii="Arial" w:hAnsi="Arial" w:cs="Arial"/>
                <w:sz w:val="22"/>
                <w:szCs w:val="22"/>
              </w:rPr>
            </w:pPr>
            <w:r>
              <w:rPr>
                <w:rFonts w:ascii="Arial" w:hAnsi="Arial" w:cs="Arial"/>
                <w:b/>
                <w:sz w:val="22"/>
                <w:szCs w:val="22"/>
              </w:rPr>
              <w:t>Review date:</w:t>
            </w:r>
          </w:p>
        </w:tc>
      </w:tr>
    </w:tbl>
    <w:p w14:paraId="6A6785FC" w14:textId="77777777" w:rsidR="00F02EBE" w:rsidRDefault="00F02EBE" w:rsidP="001F7788">
      <w:pPr>
        <w:jc w:val="center"/>
        <w:rPr>
          <w:rFonts w:ascii="Arial" w:hAnsi="Arial" w:cs="Arial"/>
          <w:b/>
          <w:sz w:val="24"/>
          <w:szCs w:val="24"/>
        </w:rPr>
      </w:pPr>
    </w:p>
    <w:p w14:paraId="208C077E" w14:textId="77777777" w:rsidR="00F02EBE" w:rsidRDefault="00F02EBE">
      <w:pPr>
        <w:spacing w:after="160" w:line="259" w:lineRule="auto"/>
        <w:rPr>
          <w:rFonts w:ascii="Arial" w:hAnsi="Arial" w:cs="Arial"/>
          <w:b/>
          <w:sz w:val="24"/>
          <w:szCs w:val="24"/>
        </w:rPr>
      </w:pPr>
      <w:r>
        <w:rPr>
          <w:rFonts w:ascii="Arial" w:hAnsi="Arial" w:cs="Arial"/>
          <w:b/>
          <w:sz w:val="24"/>
          <w:szCs w:val="24"/>
        </w:rPr>
        <w:br w:type="page"/>
      </w:r>
    </w:p>
    <w:p w14:paraId="37081DC7" w14:textId="77777777" w:rsidR="00957754" w:rsidRDefault="00957754" w:rsidP="001F7788">
      <w:pPr>
        <w:jc w:val="center"/>
        <w:rPr>
          <w:rFonts w:ascii="Arial" w:hAnsi="Arial" w:cs="Arial"/>
          <w:b/>
          <w:sz w:val="24"/>
          <w:szCs w:val="24"/>
        </w:rPr>
      </w:pPr>
    </w:p>
    <w:p w14:paraId="4D6B2D30" w14:textId="77777777"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14:paraId="23B178BC" w14:textId="77777777"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14:paraId="1DE23058" w14:textId="77777777" w:rsidTr="00656227">
        <w:tc>
          <w:tcPr>
            <w:tcW w:w="4112" w:type="dxa"/>
            <w:gridSpan w:val="2"/>
            <w:tcBorders>
              <w:bottom w:val="single" w:sz="4" w:space="0" w:color="auto"/>
            </w:tcBorders>
            <w:shd w:val="clear" w:color="auto" w:fill="D9D9D9"/>
          </w:tcPr>
          <w:p w14:paraId="6A718628" w14:textId="77777777" w:rsidR="001F7788" w:rsidRPr="000656C4" w:rsidRDefault="001F7788" w:rsidP="00656227">
            <w:pPr>
              <w:rPr>
                <w:rFonts w:ascii="Arial" w:hAnsi="Arial" w:cs="Arial"/>
                <w:b/>
                <w:sz w:val="24"/>
                <w:szCs w:val="24"/>
              </w:rPr>
            </w:pPr>
          </w:p>
        </w:tc>
        <w:tc>
          <w:tcPr>
            <w:tcW w:w="11765" w:type="dxa"/>
            <w:shd w:val="clear" w:color="auto" w:fill="D9D9D9"/>
          </w:tcPr>
          <w:p w14:paraId="20349FC6" w14:textId="77777777" w:rsidR="001F7788" w:rsidRPr="000656C4" w:rsidRDefault="008956AD" w:rsidP="00656227">
            <w:pPr>
              <w:jc w:val="center"/>
              <w:rPr>
                <w:rFonts w:ascii="Arial" w:hAnsi="Arial" w:cs="Arial"/>
                <w:b/>
                <w:sz w:val="24"/>
                <w:szCs w:val="24"/>
              </w:rPr>
            </w:pPr>
            <w:r>
              <w:rPr>
                <w:rFonts w:ascii="Arial" w:hAnsi="Arial" w:cs="Arial"/>
                <w:b/>
                <w:sz w:val="24"/>
                <w:szCs w:val="24"/>
              </w:rPr>
              <w:t>Scale 5/6</w:t>
            </w:r>
          </w:p>
        </w:tc>
      </w:tr>
      <w:tr w:rsidR="001F7788" w:rsidRPr="00420C43" w14:paraId="47F3FE2C" w14:textId="77777777" w:rsidTr="00656227">
        <w:trPr>
          <w:trHeight w:val="466"/>
        </w:trPr>
        <w:tc>
          <w:tcPr>
            <w:tcW w:w="2694" w:type="dxa"/>
            <w:vMerge w:val="restart"/>
            <w:shd w:val="clear" w:color="auto" w:fill="D9D9D9"/>
          </w:tcPr>
          <w:p w14:paraId="09656967" w14:textId="77777777" w:rsidR="001F7788" w:rsidRDefault="001F7788" w:rsidP="00656227">
            <w:pPr>
              <w:rPr>
                <w:rFonts w:ascii="Arial" w:hAnsi="Arial" w:cs="Arial"/>
                <w:b/>
                <w:sz w:val="22"/>
                <w:szCs w:val="22"/>
              </w:rPr>
            </w:pPr>
            <w:r w:rsidRPr="00925A1A">
              <w:rPr>
                <w:rFonts w:ascii="Arial" w:hAnsi="Arial" w:cs="Arial"/>
                <w:b/>
                <w:sz w:val="22"/>
                <w:szCs w:val="22"/>
              </w:rPr>
              <w:t>Attainments/</w:t>
            </w:r>
          </w:p>
          <w:p w14:paraId="12894832" w14:textId="77777777"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14:paraId="37A36D59" w14:textId="77777777"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14:paraId="13A6B83E" w14:textId="77777777" w:rsidR="001F7788" w:rsidRPr="00925A1A" w:rsidRDefault="001F7788" w:rsidP="00656227">
            <w:pPr>
              <w:rPr>
                <w:rFonts w:ascii="Arial" w:hAnsi="Arial" w:cs="Arial"/>
                <w:b/>
                <w:sz w:val="22"/>
                <w:szCs w:val="22"/>
              </w:rPr>
            </w:pPr>
          </w:p>
        </w:tc>
        <w:tc>
          <w:tcPr>
            <w:tcW w:w="11765" w:type="dxa"/>
            <w:shd w:val="clear" w:color="auto" w:fill="auto"/>
          </w:tcPr>
          <w:p w14:paraId="7DF6CBE1" w14:textId="77777777" w:rsidR="001F7788" w:rsidRPr="008956AD" w:rsidRDefault="00936B1E" w:rsidP="00656227">
            <w:pPr>
              <w:rPr>
                <w:rFonts w:ascii="Arial" w:hAnsi="Arial" w:cs="Arial"/>
                <w:sz w:val="22"/>
                <w:szCs w:val="22"/>
              </w:rPr>
            </w:pPr>
            <w:r w:rsidRPr="008956AD">
              <w:rPr>
                <w:rFonts w:ascii="Arial" w:hAnsi="Arial" w:cs="Arial"/>
                <w:sz w:val="22"/>
                <w:szCs w:val="22"/>
              </w:rPr>
              <w:t>Must possess significant knowledge of relevant legislation and police procedures (Preferably gained in a policing role)</w:t>
            </w:r>
            <w:r w:rsidR="0086173A">
              <w:rPr>
                <w:rFonts w:ascii="Arial" w:hAnsi="Arial" w:cs="Arial"/>
                <w:sz w:val="22"/>
                <w:szCs w:val="22"/>
              </w:rPr>
              <w:t>.</w:t>
            </w:r>
          </w:p>
          <w:p w14:paraId="7FF88121" w14:textId="77777777" w:rsidR="008956AD" w:rsidRDefault="008956AD" w:rsidP="00656227">
            <w:pPr>
              <w:rPr>
                <w:rFonts w:ascii="Arial" w:hAnsi="Arial" w:cs="Arial"/>
                <w:sz w:val="22"/>
                <w:szCs w:val="22"/>
              </w:rPr>
            </w:pPr>
            <w:r w:rsidRPr="008956AD">
              <w:rPr>
                <w:rFonts w:ascii="Arial" w:hAnsi="Arial" w:cs="Arial"/>
                <w:sz w:val="22"/>
                <w:szCs w:val="22"/>
              </w:rPr>
              <w:t xml:space="preserve">Must hold a Level 4 or below training qualification or willing to work towards a Level 4 or above training </w:t>
            </w:r>
            <w:proofErr w:type="spellStart"/>
            <w:r w:rsidRPr="008956AD">
              <w:rPr>
                <w:rFonts w:ascii="Arial" w:hAnsi="Arial" w:cs="Arial"/>
                <w:sz w:val="22"/>
                <w:szCs w:val="22"/>
              </w:rPr>
              <w:t>qualificiation</w:t>
            </w:r>
            <w:proofErr w:type="spellEnd"/>
            <w:r w:rsidR="0086173A">
              <w:rPr>
                <w:rFonts w:ascii="Arial" w:hAnsi="Arial" w:cs="Arial"/>
                <w:sz w:val="22"/>
                <w:szCs w:val="22"/>
              </w:rPr>
              <w:t>.</w:t>
            </w:r>
          </w:p>
          <w:p w14:paraId="7B7EBBB5" w14:textId="77777777" w:rsidR="0086173A" w:rsidRPr="008956AD" w:rsidRDefault="0086173A" w:rsidP="00656227">
            <w:pPr>
              <w:rPr>
                <w:rFonts w:ascii="Arial" w:hAnsi="Arial" w:cs="Arial"/>
                <w:sz w:val="22"/>
                <w:szCs w:val="22"/>
              </w:rPr>
            </w:pPr>
          </w:p>
        </w:tc>
      </w:tr>
      <w:tr w:rsidR="001F7788" w:rsidRPr="00420C43" w14:paraId="184EB516" w14:textId="77777777" w:rsidTr="00656227">
        <w:trPr>
          <w:trHeight w:val="555"/>
        </w:trPr>
        <w:tc>
          <w:tcPr>
            <w:tcW w:w="2694" w:type="dxa"/>
            <w:vMerge/>
            <w:shd w:val="clear" w:color="auto" w:fill="D9D9D9"/>
          </w:tcPr>
          <w:p w14:paraId="766ABBB7" w14:textId="77777777" w:rsidR="001F7788" w:rsidRPr="00925A1A" w:rsidRDefault="001F7788" w:rsidP="00656227">
            <w:pPr>
              <w:rPr>
                <w:rFonts w:ascii="Arial" w:hAnsi="Arial" w:cs="Arial"/>
                <w:b/>
                <w:sz w:val="22"/>
                <w:szCs w:val="22"/>
              </w:rPr>
            </w:pPr>
          </w:p>
        </w:tc>
        <w:tc>
          <w:tcPr>
            <w:tcW w:w="1418" w:type="dxa"/>
            <w:shd w:val="clear" w:color="auto" w:fill="D9D9D9"/>
          </w:tcPr>
          <w:p w14:paraId="77B06499" w14:textId="77777777"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14:paraId="45102B02" w14:textId="77777777" w:rsidR="001F7788" w:rsidRPr="008956AD" w:rsidRDefault="001F7788" w:rsidP="00656227">
            <w:pPr>
              <w:rPr>
                <w:rFonts w:ascii="Arial" w:hAnsi="Arial" w:cs="Arial"/>
                <w:sz w:val="22"/>
                <w:szCs w:val="22"/>
              </w:rPr>
            </w:pPr>
          </w:p>
        </w:tc>
      </w:tr>
      <w:tr w:rsidR="001F7788" w:rsidRPr="00420C43" w14:paraId="27658638" w14:textId="77777777" w:rsidTr="00656227">
        <w:trPr>
          <w:trHeight w:val="555"/>
        </w:trPr>
        <w:tc>
          <w:tcPr>
            <w:tcW w:w="2694" w:type="dxa"/>
            <w:vMerge w:val="restart"/>
            <w:shd w:val="clear" w:color="auto" w:fill="D9D9D9"/>
          </w:tcPr>
          <w:p w14:paraId="1E85B9CD" w14:textId="77777777"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14:paraId="0B35B8C7" w14:textId="77777777"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14:paraId="26FE72D3" w14:textId="77777777" w:rsidR="00936B1E" w:rsidRDefault="00936B1E" w:rsidP="00936B1E">
            <w:pPr>
              <w:autoSpaceDE w:val="0"/>
              <w:autoSpaceDN w:val="0"/>
              <w:adjustRightInd w:val="0"/>
              <w:rPr>
                <w:rFonts w:ascii="Arial" w:hAnsi="Arial" w:cs="Arial"/>
                <w:sz w:val="22"/>
                <w:szCs w:val="22"/>
              </w:rPr>
            </w:pPr>
            <w:r w:rsidRPr="008956AD">
              <w:rPr>
                <w:rFonts w:ascii="Arial" w:hAnsi="Arial" w:cs="Arial"/>
                <w:sz w:val="22"/>
                <w:szCs w:val="22"/>
              </w:rPr>
              <w:t>Must have relevant ex</w:t>
            </w:r>
            <w:r w:rsidR="008956AD" w:rsidRPr="008956AD">
              <w:rPr>
                <w:rFonts w:ascii="Arial" w:hAnsi="Arial" w:cs="Arial"/>
                <w:sz w:val="22"/>
                <w:szCs w:val="22"/>
              </w:rPr>
              <w:t>perience of delivering the training cycle</w:t>
            </w:r>
            <w:r w:rsidR="00AD2803">
              <w:rPr>
                <w:rFonts w:ascii="Arial" w:hAnsi="Arial" w:cs="Arial"/>
                <w:sz w:val="22"/>
                <w:szCs w:val="22"/>
              </w:rPr>
              <w:t xml:space="preserve"> in an adult learning environment</w:t>
            </w:r>
            <w:r w:rsidR="0086173A">
              <w:rPr>
                <w:rFonts w:ascii="Arial" w:hAnsi="Arial" w:cs="Arial"/>
                <w:sz w:val="22"/>
                <w:szCs w:val="22"/>
              </w:rPr>
              <w:t>.</w:t>
            </w:r>
          </w:p>
          <w:p w14:paraId="0A87DBE7" w14:textId="77777777" w:rsidR="00AD2803" w:rsidRDefault="00AD2803" w:rsidP="00936B1E">
            <w:pPr>
              <w:autoSpaceDE w:val="0"/>
              <w:autoSpaceDN w:val="0"/>
              <w:adjustRightInd w:val="0"/>
              <w:rPr>
                <w:rFonts w:ascii="Arial" w:hAnsi="Arial" w:cs="Arial"/>
                <w:sz w:val="22"/>
                <w:szCs w:val="22"/>
              </w:rPr>
            </w:pPr>
            <w:r>
              <w:rPr>
                <w:rFonts w:ascii="Arial" w:hAnsi="Arial" w:cs="Arial"/>
                <w:sz w:val="22"/>
                <w:szCs w:val="22"/>
              </w:rPr>
              <w:t>Computer literate</w:t>
            </w:r>
            <w:r w:rsidR="0086173A">
              <w:rPr>
                <w:rFonts w:ascii="Arial" w:hAnsi="Arial" w:cs="Arial"/>
                <w:sz w:val="22"/>
                <w:szCs w:val="22"/>
              </w:rPr>
              <w:t>.</w:t>
            </w:r>
          </w:p>
          <w:p w14:paraId="190BD8D4" w14:textId="77777777" w:rsidR="00AD2803" w:rsidRDefault="00AD2803" w:rsidP="00936B1E">
            <w:pPr>
              <w:autoSpaceDE w:val="0"/>
              <w:autoSpaceDN w:val="0"/>
              <w:adjustRightInd w:val="0"/>
              <w:rPr>
                <w:rFonts w:ascii="Arial" w:hAnsi="Arial" w:cs="Arial"/>
                <w:sz w:val="22"/>
                <w:szCs w:val="22"/>
              </w:rPr>
            </w:pPr>
            <w:r>
              <w:rPr>
                <w:rFonts w:ascii="Arial" w:hAnsi="Arial" w:cs="Arial"/>
                <w:sz w:val="22"/>
                <w:szCs w:val="22"/>
              </w:rPr>
              <w:t>Experience of working in a confidential environment</w:t>
            </w:r>
            <w:r w:rsidR="0086173A">
              <w:rPr>
                <w:rFonts w:ascii="Arial" w:hAnsi="Arial" w:cs="Arial"/>
                <w:sz w:val="22"/>
                <w:szCs w:val="22"/>
              </w:rPr>
              <w:t>.</w:t>
            </w:r>
          </w:p>
          <w:p w14:paraId="768A016C" w14:textId="77777777" w:rsidR="001F7788" w:rsidRPr="008956AD" w:rsidRDefault="001F7788" w:rsidP="00656227">
            <w:pPr>
              <w:autoSpaceDE w:val="0"/>
              <w:autoSpaceDN w:val="0"/>
              <w:adjustRightInd w:val="0"/>
              <w:rPr>
                <w:rFonts w:ascii="Arial" w:hAnsi="Arial" w:cs="Arial"/>
                <w:sz w:val="22"/>
                <w:szCs w:val="22"/>
              </w:rPr>
            </w:pPr>
          </w:p>
        </w:tc>
      </w:tr>
      <w:tr w:rsidR="001F7788" w:rsidRPr="00420C43" w14:paraId="4A2D7CA9" w14:textId="77777777" w:rsidTr="00656227">
        <w:trPr>
          <w:trHeight w:val="555"/>
        </w:trPr>
        <w:tc>
          <w:tcPr>
            <w:tcW w:w="2694" w:type="dxa"/>
            <w:vMerge/>
            <w:shd w:val="clear" w:color="auto" w:fill="D9D9D9"/>
          </w:tcPr>
          <w:p w14:paraId="7CDAE117" w14:textId="77777777" w:rsidR="001F7788" w:rsidRPr="000656C4" w:rsidRDefault="001F7788" w:rsidP="00656227">
            <w:pPr>
              <w:rPr>
                <w:rFonts w:ascii="Arial" w:hAnsi="Arial" w:cs="Arial"/>
                <w:b/>
                <w:sz w:val="24"/>
                <w:szCs w:val="24"/>
              </w:rPr>
            </w:pPr>
          </w:p>
        </w:tc>
        <w:tc>
          <w:tcPr>
            <w:tcW w:w="1418" w:type="dxa"/>
            <w:shd w:val="clear" w:color="auto" w:fill="D9D9D9"/>
          </w:tcPr>
          <w:p w14:paraId="73FA2BE2" w14:textId="77777777"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14:paraId="5F72791B" w14:textId="77777777" w:rsidR="001F7788" w:rsidRDefault="00AD2803" w:rsidP="00656227">
            <w:pPr>
              <w:rPr>
                <w:rFonts w:ascii="Arial" w:hAnsi="Arial" w:cs="Arial"/>
                <w:sz w:val="22"/>
                <w:szCs w:val="22"/>
              </w:rPr>
            </w:pPr>
            <w:r>
              <w:rPr>
                <w:rFonts w:ascii="Arial" w:hAnsi="Arial" w:cs="Arial"/>
                <w:sz w:val="22"/>
                <w:szCs w:val="22"/>
              </w:rPr>
              <w:t>Experience of teaching in a policing context</w:t>
            </w:r>
            <w:r w:rsidR="0086173A">
              <w:rPr>
                <w:rFonts w:ascii="Arial" w:hAnsi="Arial" w:cs="Arial"/>
                <w:sz w:val="22"/>
                <w:szCs w:val="22"/>
              </w:rPr>
              <w:t>.</w:t>
            </w:r>
            <w:r>
              <w:rPr>
                <w:rFonts w:ascii="Arial" w:hAnsi="Arial" w:cs="Arial"/>
                <w:sz w:val="22"/>
                <w:szCs w:val="22"/>
              </w:rPr>
              <w:t xml:space="preserve"> </w:t>
            </w:r>
          </w:p>
          <w:p w14:paraId="459CF253" w14:textId="77777777" w:rsidR="00AD2803" w:rsidRDefault="00AD2803" w:rsidP="00656227">
            <w:pPr>
              <w:rPr>
                <w:rFonts w:ascii="Arial" w:hAnsi="Arial" w:cs="Arial"/>
                <w:sz w:val="22"/>
                <w:szCs w:val="22"/>
              </w:rPr>
            </w:pPr>
            <w:r>
              <w:rPr>
                <w:rFonts w:ascii="Arial" w:hAnsi="Arial" w:cs="Arial"/>
                <w:sz w:val="22"/>
                <w:szCs w:val="22"/>
              </w:rPr>
              <w:t>Evidence of continuous professional development in respect of information activities</w:t>
            </w:r>
            <w:r w:rsidR="0086173A">
              <w:rPr>
                <w:rFonts w:ascii="Arial" w:hAnsi="Arial" w:cs="Arial"/>
                <w:sz w:val="22"/>
                <w:szCs w:val="22"/>
              </w:rPr>
              <w:t>.</w:t>
            </w:r>
          </w:p>
          <w:p w14:paraId="31093B1C" w14:textId="77777777" w:rsidR="0086173A" w:rsidRPr="008956AD" w:rsidRDefault="0086173A" w:rsidP="00656227">
            <w:pPr>
              <w:rPr>
                <w:rFonts w:ascii="Arial" w:hAnsi="Arial" w:cs="Arial"/>
                <w:sz w:val="22"/>
                <w:szCs w:val="22"/>
              </w:rPr>
            </w:pPr>
          </w:p>
        </w:tc>
      </w:tr>
      <w:tr w:rsidR="001F7788" w:rsidRPr="00420C43" w14:paraId="28BEE6AE" w14:textId="77777777" w:rsidTr="00656227">
        <w:trPr>
          <w:trHeight w:val="555"/>
        </w:trPr>
        <w:tc>
          <w:tcPr>
            <w:tcW w:w="2694" w:type="dxa"/>
            <w:vMerge w:val="restart"/>
            <w:shd w:val="clear" w:color="auto" w:fill="D9D9D9"/>
          </w:tcPr>
          <w:p w14:paraId="4E1430EA" w14:textId="77777777" w:rsidR="001F7788" w:rsidRDefault="001F7788" w:rsidP="00656227">
            <w:pPr>
              <w:rPr>
                <w:rFonts w:ascii="Arial" w:hAnsi="Arial" w:cs="Arial"/>
                <w:b/>
                <w:sz w:val="24"/>
                <w:szCs w:val="24"/>
              </w:rPr>
            </w:pPr>
            <w:r w:rsidRPr="000656C4">
              <w:rPr>
                <w:rFonts w:ascii="Arial" w:hAnsi="Arial" w:cs="Arial"/>
                <w:b/>
                <w:sz w:val="24"/>
                <w:szCs w:val="24"/>
              </w:rPr>
              <w:t>Skills/</w:t>
            </w:r>
          </w:p>
          <w:p w14:paraId="77A572D2" w14:textId="77777777"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14:paraId="2132DF1F" w14:textId="77777777"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14:paraId="37A6736A" w14:textId="77777777" w:rsidR="001F7788" w:rsidRPr="000656C4" w:rsidRDefault="001F7788" w:rsidP="00656227">
            <w:pPr>
              <w:rPr>
                <w:rFonts w:ascii="Arial" w:hAnsi="Arial" w:cs="Arial"/>
                <w:b/>
                <w:sz w:val="24"/>
                <w:szCs w:val="24"/>
              </w:rPr>
            </w:pPr>
          </w:p>
        </w:tc>
        <w:tc>
          <w:tcPr>
            <w:tcW w:w="11765" w:type="dxa"/>
            <w:shd w:val="clear" w:color="auto" w:fill="auto"/>
          </w:tcPr>
          <w:p w14:paraId="07A68A78" w14:textId="77777777" w:rsidR="001F7788" w:rsidRDefault="00936B1E" w:rsidP="00656227">
            <w:pPr>
              <w:rPr>
                <w:rFonts w:ascii="Arial" w:hAnsi="Arial" w:cs="Arial"/>
                <w:sz w:val="22"/>
                <w:szCs w:val="22"/>
              </w:rPr>
            </w:pPr>
            <w:r w:rsidRPr="008956AD">
              <w:rPr>
                <w:rFonts w:ascii="Arial" w:hAnsi="Arial" w:cs="Arial"/>
                <w:sz w:val="22"/>
                <w:szCs w:val="22"/>
              </w:rPr>
              <w:t xml:space="preserve">Must be qualified as </w:t>
            </w:r>
            <w:r w:rsidR="005A3212" w:rsidRPr="008956AD">
              <w:rPr>
                <w:rFonts w:ascii="Arial" w:hAnsi="Arial" w:cs="Arial"/>
                <w:sz w:val="22"/>
                <w:szCs w:val="22"/>
              </w:rPr>
              <w:t>an</w:t>
            </w:r>
            <w:r w:rsidRPr="008956AD">
              <w:rPr>
                <w:rFonts w:ascii="Arial" w:hAnsi="Arial" w:cs="Arial"/>
                <w:sz w:val="22"/>
                <w:szCs w:val="22"/>
              </w:rPr>
              <w:t xml:space="preserve"> A1 ass</w:t>
            </w:r>
            <w:r w:rsidR="008956AD" w:rsidRPr="008956AD">
              <w:rPr>
                <w:rFonts w:ascii="Arial" w:hAnsi="Arial" w:cs="Arial"/>
                <w:sz w:val="22"/>
                <w:szCs w:val="22"/>
              </w:rPr>
              <w:t>essor or be willing to work towards an assessor qualification</w:t>
            </w:r>
            <w:r w:rsidR="0086173A">
              <w:rPr>
                <w:rFonts w:ascii="Arial" w:hAnsi="Arial" w:cs="Arial"/>
                <w:sz w:val="22"/>
                <w:szCs w:val="22"/>
              </w:rPr>
              <w:t>.</w:t>
            </w:r>
          </w:p>
          <w:p w14:paraId="1B1AD2B8" w14:textId="77777777" w:rsidR="00AD2803" w:rsidRDefault="00AD2803" w:rsidP="00656227">
            <w:pPr>
              <w:rPr>
                <w:rFonts w:ascii="Arial" w:hAnsi="Arial" w:cs="Arial"/>
                <w:sz w:val="22"/>
                <w:szCs w:val="22"/>
              </w:rPr>
            </w:pPr>
            <w:r>
              <w:rPr>
                <w:rFonts w:ascii="Arial" w:hAnsi="Arial" w:cs="Arial"/>
                <w:sz w:val="22"/>
                <w:szCs w:val="22"/>
              </w:rPr>
              <w:t>Experienced user of Microsoft applications</w:t>
            </w:r>
            <w:r w:rsidR="0086173A">
              <w:rPr>
                <w:rFonts w:ascii="Arial" w:hAnsi="Arial" w:cs="Arial"/>
                <w:sz w:val="22"/>
                <w:szCs w:val="22"/>
              </w:rPr>
              <w:t>.</w:t>
            </w:r>
          </w:p>
          <w:p w14:paraId="6F12AE5D" w14:textId="77777777" w:rsidR="00AD2803" w:rsidRDefault="00AD2803" w:rsidP="00656227">
            <w:pPr>
              <w:rPr>
                <w:rFonts w:ascii="Arial" w:hAnsi="Arial" w:cs="Arial"/>
                <w:sz w:val="22"/>
                <w:szCs w:val="22"/>
              </w:rPr>
            </w:pPr>
            <w:r>
              <w:rPr>
                <w:rFonts w:ascii="Arial" w:hAnsi="Arial" w:cs="Arial"/>
                <w:sz w:val="22"/>
                <w:szCs w:val="22"/>
              </w:rPr>
              <w:t>Possess well developed communication and interpersonal skills for both an internal and external process</w:t>
            </w:r>
            <w:r w:rsidR="0086173A">
              <w:rPr>
                <w:rFonts w:ascii="Arial" w:hAnsi="Arial" w:cs="Arial"/>
                <w:sz w:val="22"/>
                <w:szCs w:val="22"/>
              </w:rPr>
              <w:t>.</w:t>
            </w:r>
          </w:p>
          <w:p w14:paraId="3AB8179A" w14:textId="77777777" w:rsidR="00AD2803" w:rsidRDefault="00AD2803" w:rsidP="00656227">
            <w:pPr>
              <w:rPr>
                <w:rFonts w:ascii="Arial" w:hAnsi="Arial" w:cs="Arial"/>
                <w:sz w:val="22"/>
                <w:szCs w:val="22"/>
              </w:rPr>
            </w:pPr>
            <w:r>
              <w:rPr>
                <w:rFonts w:ascii="Arial" w:hAnsi="Arial" w:cs="Arial"/>
                <w:sz w:val="22"/>
                <w:szCs w:val="22"/>
              </w:rPr>
              <w:t xml:space="preserve">The ability to prepare and deliver courses in classrooms without direct </w:t>
            </w:r>
            <w:proofErr w:type="spellStart"/>
            <w:r>
              <w:rPr>
                <w:rFonts w:ascii="Arial" w:hAnsi="Arial" w:cs="Arial"/>
                <w:sz w:val="22"/>
                <w:szCs w:val="22"/>
              </w:rPr>
              <w:t>supervison</w:t>
            </w:r>
            <w:proofErr w:type="spellEnd"/>
            <w:r w:rsidR="0086173A">
              <w:rPr>
                <w:rFonts w:ascii="Arial" w:hAnsi="Arial" w:cs="Arial"/>
                <w:sz w:val="22"/>
                <w:szCs w:val="22"/>
              </w:rPr>
              <w:t>.</w:t>
            </w:r>
          </w:p>
          <w:p w14:paraId="436E457D" w14:textId="77777777" w:rsidR="00AD2803" w:rsidRDefault="00AD2803" w:rsidP="00656227">
            <w:pPr>
              <w:rPr>
                <w:rFonts w:ascii="Arial" w:hAnsi="Arial" w:cs="Arial"/>
                <w:sz w:val="22"/>
                <w:szCs w:val="22"/>
              </w:rPr>
            </w:pPr>
            <w:r>
              <w:rPr>
                <w:rFonts w:ascii="Arial" w:hAnsi="Arial" w:cs="Arial"/>
                <w:sz w:val="22"/>
                <w:szCs w:val="22"/>
              </w:rPr>
              <w:t>The ability to present and adapt style/manner to suit audience</w:t>
            </w:r>
            <w:r w:rsidR="0086173A">
              <w:rPr>
                <w:rFonts w:ascii="Arial" w:hAnsi="Arial" w:cs="Arial"/>
                <w:sz w:val="22"/>
                <w:szCs w:val="22"/>
              </w:rPr>
              <w:t>.</w:t>
            </w:r>
          </w:p>
          <w:p w14:paraId="786C9E61" w14:textId="77777777" w:rsidR="00AD2803" w:rsidRDefault="00AD2803" w:rsidP="00656227">
            <w:pPr>
              <w:rPr>
                <w:rFonts w:ascii="Arial" w:hAnsi="Arial" w:cs="Arial"/>
                <w:sz w:val="22"/>
                <w:szCs w:val="22"/>
              </w:rPr>
            </w:pPr>
            <w:r>
              <w:rPr>
                <w:rFonts w:ascii="Arial" w:hAnsi="Arial" w:cs="Arial"/>
                <w:sz w:val="22"/>
                <w:szCs w:val="22"/>
              </w:rPr>
              <w:t>The ability to prepare well balanced reports in a concise and logical manner</w:t>
            </w:r>
            <w:r w:rsidR="0086173A">
              <w:rPr>
                <w:rFonts w:ascii="Arial" w:hAnsi="Arial" w:cs="Arial"/>
                <w:sz w:val="22"/>
                <w:szCs w:val="22"/>
              </w:rPr>
              <w:t>.</w:t>
            </w:r>
          </w:p>
          <w:p w14:paraId="7A04E47F" w14:textId="77777777" w:rsidR="0086173A" w:rsidRPr="008956AD" w:rsidRDefault="0086173A" w:rsidP="00656227">
            <w:pPr>
              <w:rPr>
                <w:rFonts w:ascii="Arial" w:hAnsi="Arial" w:cs="Arial"/>
                <w:sz w:val="22"/>
                <w:szCs w:val="22"/>
              </w:rPr>
            </w:pPr>
          </w:p>
        </w:tc>
      </w:tr>
      <w:tr w:rsidR="001F7788" w:rsidRPr="00420C43" w14:paraId="232D9BDA" w14:textId="77777777" w:rsidTr="00656227">
        <w:trPr>
          <w:trHeight w:val="555"/>
        </w:trPr>
        <w:tc>
          <w:tcPr>
            <w:tcW w:w="2694" w:type="dxa"/>
            <w:vMerge/>
            <w:shd w:val="clear" w:color="auto" w:fill="D9D9D9"/>
          </w:tcPr>
          <w:p w14:paraId="3EA47581" w14:textId="77777777" w:rsidR="001F7788" w:rsidRPr="000656C4" w:rsidRDefault="001F7788" w:rsidP="00656227">
            <w:pPr>
              <w:rPr>
                <w:rFonts w:ascii="Arial" w:hAnsi="Arial" w:cs="Arial"/>
                <w:b/>
                <w:sz w:val="24"/>
                <w:szCs w:val="24"/>
              </w:rPr>
            </w:pPr>
          </w:p>
        </w:tc>
        <w:tc>
          <w:tcPr>
            <w:tcW w:w="1418" w:type="dxa"/>
            <w:shd w:val="clear" w:color="auto" w:fill="D9D9D9"/>
          </w:tcPr>
          <w:p w14:paraId="463CBCF7" w14:textId="77777777"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14:paraId="232A272D" w14:textId="77777777" w:rsidR="001F7788" w:rsidRPr="008956AD" w:rsidRDefault="001F7788" w:rsidP="00656227">
            <w:pPr>
              <w:rPr>
                <w:rFonts w:ascii="Arial" w:hAnsi="Arial" w:cs="Arial"/>
                <w:sz w:val="22"/>
                <w:szCs w:val="22"/>
              </w:rPr>
            </w:pPr>
          </w:p>
        </w:tc>
      </w:tr>
      <w:tr w:rsidR="001F7788" w:rsidRPr="00420C43" w14:paraId="5EA2B05F" w14:textId="77777777" w:rsidTr="00656227">
        <w:trPr>
          <w:trHeight w:val="555"/>
        </w:trPr>
        <w:tc>
          <w:tcPr>
            <w:tcW w:w="2694" w:type="dxa"/>
            <w:vMerge w:val="restart"/>
            <w:shd w:val="clear" w:color="auto" w:fill="D9D9D9"/>
          </w:tcPr>
          <w:p w14:paraId="27C0BE02" w14:textId="77777777" w:rsidR="001F7788" w:rsidRDefault="001F7788" w:rsidP="00656227">
            <w:pPr>
              <w:rPr>
                <w:rFonts w:ascii="Arial" w:hAnsi="Arial" w:cs="Arial"/>
                <w:b/>
                <w:sz w:val="24"/>
                <w:szCs w:val="24"/>
              </w:rPr>
            </w:pPr>
            <w:r w:rsidRPr="000656C4">
              <w:rPr>
                <w:rFonts w:ascii="Arial" w:hAnsi="Arial" w:cs="Arial"/>
                <w:b/>
                <w:sz w:val="24"/>
                <w:szCs w:val="24"/>
              </w:rPr>
              <w:t>Decision Making/</w:t>
            </w:r>
          </w:p>
          <w:p w14:paraId="284614F7" w14:textId="77777777" w:rsidR="001F7788" w:rsidRDefault="001F7788" w:rsidP="00656227">
            <w:pPr>
              <w:rPr>
                <w:rFonts w:ascii="Arial" w:hAnsi="Arial" w:cs="Arial"/>
                <w:b/>
                <w:sz w:val="24"/>
                <w:szCs w:val="24"/>
              </w:rPr>
            </w:pPr>
            <w:r w:rsidRPr="000656C4">
              <w:rPr>
                <w:rFonts w:ascii="Arial" w:hAnsi="Arial" w:cs="Arial"/>
                <w:b/>
                <w:sz w:val="24"/>
                <w:szCs w:val="24"/>
              </w:rPr>
              <w:t>Problem Solving/</w:t>
            </w:r>
          </w:p>
          <w:p w14:paraId="239F1116" w14:textId="77777777"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14:paraId="285F4C2A" w14:textId="77777777"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14:paraId="6AF9B28F" w14:textId="77777777" w:rsidR="001F7788" w:rsidRPr="000656C4" w:rsidRDefault="001F7788" w:rsidP="00656227">
            <w:pPr>
              <w:rPr>
                <w:rFonts w:ascii="Arial" w:hAnsi="Arial" w:cs="Arial"/>
                <w:b/>
                <w:sz w:val="24"/>
                <w:szCs w:val="24"/>
              </w:rPr>
            </w:pPr>
          </w:p>
        </w:tc>
        <w:tc>
          <w:tcPr>
            <w:tcW w:w="11765" w:type="dxa"/>
            <w:shd w:val="clear" w:color="auto" w:fill="auto"/>
          </w:tcPr>
          <w:p w14:paraId="084406D9" w14:textId="77777777" w:rsidR="00936B1E" w:rsidRPr="008956AD" w:rsidRDefault="00936B1E" w:rsidP="00936B1E">
            <w:pPr>
              <w:tabs>
                <w:tab w:val="left" w:pos="2694"/>
                <w:tab w:val="left" w:pos="10065"/>
              </w:tabs>
              <w:rPr>
                <w:rFonts w:ascii="Arial" w:hAnsi="Arial"/>
                <w:sz w:val="22"/>
                <w:szCs w:val="22"/>
              </w:rPr>
            </w:pPr>
            <w:r w:rsidRPr="008956AD">
              <w:rPr>
                <w:rFonts w:ascii="Arial" w:hAnsi="Arial"/>
                <w:sz w:val="22"/>
                <w:szCs w:val="22"/>
              </w:rPr>
              <w:t>Must be able to travel within working hours to any other site in the Humberside area to deliver training, advice and guidance.</w:t>
            </w:r>
          </w:p>
          <w:p w14:paraId="34C75FB7" w14:textId="77777777" w:rsidR="001F7788" w:rsidRDefault="00936B1E" w:rsidP="00936B1E">
            <w:pPr>
              <w:tabs>
                <w:tab w:val="left" w:pos="2694"/>
                <w:tab w:val="left" w:pos="10065"/>
              </w:tabs>
              <w:rPr>
                <w:rFonts w:ascii="Arial" w:hAnsi="Arial"/>
                <w:sz w:val="22"/>
                <w:szCs w:val="22"/>
              </w:rPr>
            </w:pPr>
            <w:r w:rsidRPr="008956AD">
              <w:rPr>
                <w:rFonts w:ascii="Arial" w:hAnsi="Arial"/>
                <w:sz w:val="22"/>
                <w:szCs w:val="22"/>
              </w:rPr>
              <w:t>Must be able to work a shift pattern that incorporates some weekend working and evenings to assist in the facilitation of various training courses</w:t>
            </w:r>
            <w:r w:rsidR="0086173A">
              <w:rPr>
                <w:rFonts w:ascii="Arial" w:hAnsi="Arial"/>
                <w:sz w:val="22"/>
                <w:szCs w:val="22"/>
              </w:rPr>
              <w:t>.</w:t>
            </w:r>
          </w:p>
          <w:p w14:paraId="5FAFC1C0" w14:textId="77777777" w:rsidR="00AD2803" w:rsidRDefault="00AD2803" w:rsidP="00936B1E">
            <w:pPr>
              <w:tabs>
                <w:tab w:val="left" w:pos="2694"/>
                <w:tab w:val="left" w:pos="10065"/>
              </w:tabs>
              <w:rPr>
                <w:rFonts w:ascii="Arial" w:hAnsi="Arial"/>
                <w:sz w:val="22"/>
                <w:szCs w:val="22"/>
              </w:rPr>
            </w:pPr>
            <w:r>
              <w:rPr>
                <w:rFonts w:ascii="Arial" w:hAnsi="Arial"/>
                <w:sz w:val="22"/>
                <w:szCs w:val="22"/>
              </w:rPr>
              <w:t>The ability to evaluate training and provide constructive feedback</w:t>
            </w:r>
            <w:r w:rsidR="0086173A">
              <w:rPr>
                <w:rFonts w:ascii="Arial" w:hAnsi="Arial"/>
                <w:sz w:val="22"/>
                <w:szCs w:val="22"/>
              </w:rPr>
              <w:t>.</w:t>
            </w:r>
          </w:p>
          <w:p w14:paraId="74A8CD85" w14:textId="77777777" w:rsidR="00AD2803" w:rsidRDefault="00AD2803" w:rsidP="00936B1E">
            <w:pPr>
              <w:tabs>
                <w:tab w:val="left" w:pos="2694"/>
                <w:tab w:val="left" w:pos="10065"/>
              </w:tabs>
              <w:rPr>
                <w:rFonts w:ascii="Arial" w:hAnsi="Arial"/>
                <w:sz w:val="22"/>
                <w:szCs w:val="22"/>
              </w:rPr>
            </w:pPr>
            <w:r>
              <w:rPr>
                <w:rFonts w:ascii="Arial" w:hAnsi="Arial"/>
                <w:sz w:val="22"/>
                <w:szCs w:val="22"/>
              </w:rPr>
              <w:t xml:space="preserve">Demonstrates a high level of motivation, making decisions and having the ability to highlight problems and </w:t>
            </w:r>
            <w:proofErr w:type="gramStart"/>
            <w:r>
              <w:rPr>
                <w:rFonts w:ascii="Arial" w:hAnsi="Arial"/>
                <w:sz w:val="22"/>
                <w:szCs w:val="22"/>
              </w:rPr>
              <w:t>take action</w:t>
            </w:r>
            <w:proofErr w:type="gramEnd"/>
            <w:r w:rsidR="0086173A">
              <w:rPr>
                <w:rFonts w:ascii="Arial" w:hAnsi="Arial"/>
                <w:sz w:val="22"/>
                <w:szCs w:val="22"/>
              </w:rPr>
              <w:t>.</w:t>
            </w:r>
          </w:p>
          <w:p w14:paraId="0AE1614E" w14:textId="77777777" w:rsidR="00AD2803" w:rsidRDefault="00AD2803" w:rsidP="00936B1E">
            <w:pPr>
              <w:tabs>
                <w:tab w:val="left" w:pos="2694"/>
                <w:tab w:val="left" w:pos="10065"/>
              </w:tabs>
              <w:rPr>
                <w:rFonts w:ascii="Arial" w:hAnsi="Arial"/>
                <w:sz w:val="22"/>
                <w:szCs w:val="22"/>
              </w:rPr>
            </w:pPr>
          </w:p>
          <w:p w14:paraId="035E95BA" w14:textId="77777777" w:rsidR="0086173A" w:rsidRPr="008956AD" w:rsidRDefault="0086173A" w:rsidP="00936B1E">
            <w:pPr>
              <w:tabs>
                <w:tab w:val="left" w:pos="2694"/>
                <w:tab w:val="left" w:pos="10065"/>
              </w:tabs>
              <w:rPr>
                <w:rFonts w:ascii="Arial" w:hAnsi="Arial"/>
                <w:sz w:val="22"/>
                <w:szCs w:val="22"/>
              </w:rPr>
            </w:pPr>
          </w:p>
        </w:tc>
      </w:tr>
      <w:tr w:rsidR="001F7788" w:rsidRPr="00420C43" w14:paraId="274395DA" w14:textId="77777777" w:rsidTr="00656227">
        <w:trPr>
          <w:trHeight w:val="555"/>
        </w:trPr>
        <w:tc>
          <w:tcPr>
            <w:tcW w:w="2694" w:type="dxa"/>
            <w:vMerge/>
            <w:shd w:val="clear" w:color="auto" w:fill="D9D9D9"/>
          </w:tcPr>
          <w:p w14:paraId="2255285F" w14:textId="77777777" w:rsidR="001F7788" w:rsidRPr="000656C4" w:rsidRDefault="001F7788" w:rsidP="00656227">
            <w:pPr>
              <w:rPr>
                <w:rFonts w:ascii="Arial" w:hAnsi="Arial" w:cs="Arial"/>
                <w:b/>
                <w:sz w:val="24"/>
                <w:szCs w:val="24"/>
              </w:rPr>
            </w:pPr>
          </w:p>
        </w:tc>
        <w:tc>
          <w:tcPr>
            <w:tcW w:w="1418" w:type="dxa"/>
            <w:shd w:val="clear" w:color="auto" w:fill="D9D9D9"/>
          </w:tcPr>
          <w:p w14:paraId="37FA81A7" w14:textId="77777777"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14:paraId="204CC5E7" w14:textId="77777777" w:rsidR="001F7788" w:rsidRDefault="001F7788" w:rsidP="00656227">
            <w:pPr>
              <w:rPr>
                <w:rFonts w:ascii="Arial" w:hAnsi="Arial" w:cs="Arial"/>
                <w:sz w:val="22"/>
                <w:szCs w:val="22"/>
              </w:rPr>
            </w:pPr>
          </w:p>
          <w:p w14:paraId="3C50E76A" w14:textId="77777777" w:rsidR="0086173A" w:rsidRDefault="0086173A" w:rsidP="00656227">
            <w:pPr>
              <w:rPr>
                <w:rFonts w:ascii="Arial" w:hAnsi="Arial" w:cs="Arial"/>
                <w:sz w:val="22"/>
                <w:szCs w:val="22"/>
              </w:rPr>
            </w:pPr>
          </w:p>
          <w:p w14:paraId="06CAA5B4" w14:textId="77777777" w:rsidR="0086173A" w:rsidRPr="008956AD" w:rsidRDefault="0086173A" w:rsidP="00656227">
            <w:pPr>
              <w:rPr>
                <w:rFonts w:ascii="Arial" w:hAnsi="Arial" w:cs="Arial"/>
                <w:sz w:val="22"/>
                <w:szCs w:val="22"/>
              </w:rPr>
            </w:pPr>
          </w:p>
        </w:tc>
      </w:tr>
      <w:tr w:rsidR="0086173A" w:rsidRPr="000656C4" w14:paraId="18927E76" w14:textId="77777777" w:rsidTr="00656227">
        <w:tc>
          <w:tcPr>
            <w:tcW w:w="4112" w:type="dxa"/>
            <w:gridSpan w:val="2"/>
            <w:shd w:val="clear" w:color="auto" w:fill="D9D9D9"/>
          </w:tcPr>
          <w:p w14:paraId="66D88D28" w14:textId="77777777" w:rsidR="0086173A" w:rsidRPr="002207FE" w:rsidRDefault="0086173A" w:rsidP="0086173A">
            <w:pPr>
              <w:rPr>
                <w:rFonts w:ascii="Arial" w:hAnsi="Arial" w:cs="Arial"/>
                <w:b/>
                <w:sz w:val="22"/>
                <w:szCs w:val="22"/>
              </w:rPr>
            </w:pPr>
            <w:r w:rsidRPr="002207FE">
              <w:rPr>
                <w:rFonts w:ascii="Arial" w:hAnsi="Arial" w:cs="Arial"/>
                <w:b/>
                <w:sz w:val="22"/>
                <w:szCs w:val="22"/>
              </w:rPr>
              <w:t xml:space="preserve">Humberside Police </w:t>
            </w:r>
          </w:p>
          <w:p w14:paraId="1CAC23E1" w14:textId="77777777" w:rsidR="0086173A" w:rsidRPr="002207FE" w:rsidRDefault="0086173A" w:rsidP="0086173A">
            <w:pPr>
              <w:rPr>
                <w:rFonts w:ascii="Arial" w:hAnsi="Arial" w:cs="Arial"/>
                <w:b/>
                <w:sz w:val="22"/>
                <w:szCs w:val="22"/>
              </w:rPr>
            </w:pPr>
            <w:r w:rsidRPr="002207FE">
              <w:rPr>
                <w:rFonts w:ascii="Arial" w:hAnsi="Arial" w:cs="Arial"/>
                <w:b/>
                <w:sz w:val="22"/>
                <w:szCs w:val="22"/>
              </w:rPr>
              <w:t>Code of Ethics</w:t>
            </w:r>
          </w:p>
        </w:tc>
        <w:tc>
          <w:tcPr>
            <w:tcW w:w="11765" w:type="dxa"/>
          </w:tcPr>
          <w:p w14:paraId="12E93B3E" w14:textId="77777777" w:rsidR="0086173A" w:rsidRPr="002207FE" w:rsidRDefault="0086173A" w:rsidP="0086173A">
            <w:pPr>
              <w:rPr>
                <w:rFonts w:ascii="Arial" w:hAnsi="Arial" w:cs="Arial"/>
                <w:color w:val="000000"/>
                <w:sz w:val="22"/>
                <w:szCs w:val="22"/>
              </w:rPr>
            </w:pPr>
            <w:r w:rsidRPr="002207FE">
              <w:rPr>
                <w:rFonts w:ascii="Arial" w:hAnsi="Arial" w:cs="Arial"/>
                <w:color w:val="000000"/>
                <w:sz w:val="22"/>
                <w:szCs w:val="22"/>
              </w:rPr>
              <w:t xml:space="preserve">Our Code of Ethics sets out standards of professional behaviour that every ensure member of staff considers the impact that their actions have on the people they work with and serve and proactively seeks ways of improving the </w:t>
            </w:r>
            <w:r w:rsidRPr="002207FE">
              <w:rPr>
                <w:rFonts w:ascii="Arial" w:hAnsi="Arial" w:cs="Arial"/>
                <w:color w:val="000000"/>
                <w:sz w:val="22"/>
                <w:szCs w:val="22"/>
              </w:rPr>
              <w:lastRenderedPageBreak/>
              <w:t xml:space="preserve">quality of the service that they provide.  The post holder must convey both internally and externally a service based on fairness and equality and ensure they fully </w:t>
            </w:r>
            <w:proofErr w:type="gramStart"/>
            <w:r w:rsidRPr="002207FE">
              <w:rPr>
                <w:rFonts w:ascii="Arial" w:hAnsi="Arial" w:cs="Arial"/>
                <w:color w:val="000000"/>
                <w:sz w:val="22"/>
                <w:szCs w:val="22"/>
              </w:rPr>
              <w:t>understand and represent the Force's values and principles at all times</w:t>
            </w:r>
            <w:proofErr w:type="gramEnd"/>
            <w:r w:rsidRPr="002207FE">
              <w:rPr>
                <w:rFonts w:ascii="Arial" w:hAnsi="Arial" w:cs="Arial"/>
                <w:color w:val="000000"/>
                <w:sz w:val="22"/>
                <w:szCs w:val="22"/>
              </w:rPr>
              <w:t xml:space="preserve">.  </w:t>
            </w:r>
          </w:p>
        </w:tc>
      </w:tr>
      <w:tr w:rsidR="0086173A" w:rsidRPr="000656C4" w14:paraId="0DA65BD9" w14:textId="77777777" w:rsidTr="00656227">
        <w:tc>
          <w:tcPr>
            <w:tcW w:w="4112" w:type="dxa"/>
            <w:gridSpan w:val="2"/>
            <w:shd w:val="clear" w:color="auto" w:fill="D9D9D9"/>
          </w:tcPr>
          <w:p w14:paraId="470A2C8A" w14:textId="77777777" w:rsidR="0086173A" w:rsidRPr="002207FE" w:rsidRDefault="0086173A" w:rsidP="0086173A">
            <w:pPr>
              <w:rPr>
                <w:rFonts w:ascii="Arial" w:hAnsi="Arial" w:cs="Arial"/>
                <w:b/>
                <w:sz w:val="22"/>
                <w:szCs w:val="22"/>
              </w:rPr>
            </w:pPr>
            <w:r w:rsidRPr="002207FE">
              <w:rPr>
                <w:rFonts w:ascii="Arial" w:hAnsi="Arial" w:cs="Arial"/>
                <w:b/>
                <w:sz w:val="22"/>
                <w:szCs w:val="22"/>
              </w:rPr>
              <w:lastRenderedPageBreak/>
              <w:t>Diversity, Equality &amp; Inclusion</w:t>
            </w:r>
          </w:p>
        </w:tc>
        <w:tc>
          <w:tcPr>
            <w:tcW w:w="11765" w:type="dxa"/>
          </w:tcPr>
          <w:p w14:paraId="6C5B8265" w14:textId="77777777" w:rsidR="0086173A" w:rsidRPr="002207FE" w:rsidRDefault="0086173A" w:rsidP="0086173A">
            <w:pPr>
              <w:rPr>
                <w:rFonts w:ascii="Arial" w:hAnsi="Arial" w:cs="Arial"/>
                <w:sz w:val="22"/>
                <w:szCs w:val="22"/>
                <w:lang w:val="en-US"/>
              </w:rPr>
            </w:pPr>
            <w:r w:rsidRPr="002207FE">
              <w:rPr>
                <w:rFonts w:ascii="Arial" w:hAnsi="Arial" w:cs="Arial"/>
                <w:sz w:val="22"/>
                <w:szCs w:val="22"/>
              </w:rPr>
              <w:t xml:space="preserve">At Humberside Police, how we involve, value and treat our staff is fundamental to us ensuring that we can serve our communities to make them safer and stronger. To build trust and confidence, we need our communities and workforce to know they are supporting each other and by encouraging these behaviours internally. To achieve this, our activity and action focusses on improving all elements of diversity, equality and inclusion. We aim to ensure that </w:t>
            </w:r>
            <w:r w:rsidRPr="002207FE">
              <w:rPr>
                <w:rFonts w:ascii="Arial" w:hAnsi="Arial" w:cs="Arial"/>
                <w:sz w:val="22"/>
                <w:szCs w:val="22"/>
                <w:lang w:val="en-US"/>
              </w:rPr>
              <w:t>everyone working at Humberside Police belong to a Force that is representative of the communities they serve, that our staff will treat each other with fairness and respect, and together we will collectively create a trusted culture in which all members of our workforce feel they belong and where they can bring their full true self to work.</w:t>
            </w:r>
          </w:p>
        </w:tc>
      </w:tr>
      <w:tr w:rsidR="0086173A" w:rsidRPr="000656C4" w14:paraId="200CA314" w14:textId="77777777" w:rsidTr="00656227">
        <w:tc>
          <w:tcPr>
            <w:tcW w:w="15877" w:type="dxa"/>
            <w:gridSpan w:val="3"/>
            <w:shd w:val="clear" w:color="auto" w:fill="auto"/>
          </w:tcPr>
          <w:p w14:paraId="421E50C0" w14:textId="77777777" w:rsidR="0086173A" w:rsidRPr="00B12771" w:rsidRDefault="0086173A" w:rsidP="0086173A">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14:paraId="1FD8FB21" w14:textId="77777777" w:rsidR="001F7788" w:rsidRDefault="001F7788" w:rsidP="001F7788">
      <w:pPr>
        <w:rPr>
          <w:rFonts w:ascii="Arial" w:hAnsi="Arial" w:cs="Arial"/>
          <w:b/>
          <w:sz w:val="24"/>
          <w:szCs w:val="24"/>
        </w:rPr>
      </w:pPr>
    </w:p>
    <w:p w14:paraId="6226D1B1" w14:textId="77777777" w:rsidR="001F7788" w:rsidRDefault="001F7788" w:rsidP="001F7788">
      <w:pPr>
        <w:rPr>
          <w:rFonts w:ascii="Arial" w:hAnsi="Arial" w:cs="Arial"/>
          <w:b/>
          <w:sz w:val="24"/>
          <w:szCs w:val="24"/>
        </w:rPr>
      </w:pPr>
    </w:p>
    <w:p w14:paraId="06474FB1" w14:textId="77777777" w:rsidR="001F7788" w:rsidRDefault="001F7788" w:rsidP="001F7788">
      <w:pPr>
        <w:rPr>
          <w:rFonts w:ascii="Arial" w:hAnsi="Arial" w:cs="Arial"/>
          <w:b/>
          <w:sz w:val="24"/>
          <w:szCs w:val="24"/>
        </w:rPr>
      </w:pPr>
    </w:p>
    <w:p w14:paraId="78C8EB5A" w14:textId="77777777" w:rsidR="001F7788" w:rsidRPr="00175D2F" w:rsidRDefault="001F7788" w:rsidP="001F7788">
      <w:pPr>
        <w:rPr>
          <w:rFonts w:ascii="Arial" w:hAnsi="Arial" w:cs="Arial"/>
          <w:b/>
          <w:sz w:val="24"/>
          <w:szCs w:val="24"/>
        </w:rPr>
      </w:pPr>
    </w:p>
    <w:p w14:paraId="4EF9C26C" w14:textId="77777777" w:rsidR="00D553A6" w:rsidRDefault="00D553A6"/>
    <w:sectPr w:rsidR="00D553A6" w:rsidSect="00F02EB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1F07" w14:textId="77777777" w:rsidR="00C80BC0" w:rsidRDefault="00367981">
      <w:r>
        <w:separator/>
      </w:r>
    </w:p>
  </w:endnote>
  <w:endnote w:type="continuationSeparator" w:id="0">
    <w:p w14:paraId="46A292C3" w14:textId="77777777" w:rsidR="00C80BC0"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F5FC" w14:textId="77777777"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14:paraId="403CAF60" w14:textId="77777777"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46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6F3">
              <w:rPr>
                <w:b/>
                <w:bCs/>
                <w:noProof/>
              </w:rPr>
              <w:t>5</w:t>
            </w:r>
            <w:r>
              <w:rPr>
                <w:b/>
                <w:bCs/>
                <w:sz w:val="24"/>
                <w:szCs w:val="24"/>
              </w:rPr>
              <w:fldChar w:fldCharType="end"/>
            </w:r>
          </w:p>
        </w:sdtContent>
      </w:sdt>
    </w:sdtContent>
  </w:sdt>
  <w:p w14:paraId="7320CA05" w14:textId="77777777" w:rsidR="00EE356E" w:rsidRDefault="009665DF" w:rsidP="00EE35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2C33" w14:textId="77777777"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4794" w14:textId="77777777" w:rsidR="00C80BC0" w:rsidRDefault="00367981">
      <w:r>
        <w:separator/>
      </w:r>
    </w:p>
  </w:footnote>
  <w:footnote w:type="continuationSeparator" w:id="0">
    <w:p w14:paraId="26829825" w14:textId="77777777" w:rsidR="00C80BC0" w:rsidRDefault="0036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D4C4" w14:textId="77777777"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54EB" w14:textId="77777777" w:rsidR="0086173A" w:rsidRDefault="001F7788" w:rsidP="00EE356E">
    <w:pPr>
      <w:pStyle w:val="Header"/>
      <w:jc w:val="center"/>
    </w:pPr>
    <w:r>
      <w:t xml:space="preserve"> </w:t>
    </w:r>
  </w:p>
  <w:p w14:paraId="74D17DAE" w14:textId="77777777" w:rsidR="00EE356E" w:rsidRPr="0086173A" w:rsidRDefault="0086173A" w:rsidP="00EE356E">
    <w:pPr>
      <w:pStyle w:val="Header"/>
      <w:jc w:val="center"/>
      <w:rPr>
        <w:rFonts w:asciiTheme="minorHAnsi" w:hAnsiTheme="minorHAnsi"/>
        <w:sz w:val="22"/>
      </w:rPr>
    </w:pPr>
    <w:r w:rsidRPr="0086173A">
      <w:rPr>
        <w:rFonts w:asciiTheme="minorHAnsi" w:hAnsiTheme="minorHAnsi"/>
        <w:sz w:val="22"/>
      </w:rPr>
      <w:t>HUMBERSIDE POLICE ROLE REQUIREMENT</w:t>
    </w:r>
  </w:p>
  <w:p w14:paraId="23CF72E6" w14:textId="77777777" w:rsidR="0086173A" w:rsidRDefault="0086173A" w:rsidP="00EE356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C73D" w14:textId="77777777"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367981">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A914F7"/>
    <w:multiLevelType w:val="hybridMultilevel"/>
    <w:tmpl w:val="5CBE5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E28E0"/>
    <w:multiLevelType w:val="hybridMultilevel"/>
    <w:tmpl w:val="E37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88"/>
    <w:rsid w:val="00033A3D"/>
    <w:rsid w:val="000867B0"/>
    <w:rsid w:val="000A616A"/>
    <w:rsid w:val="0014308B"/>
    <w:rsid w:val="001A1712"/>
    <w:rsid w:val="001F7788"/>
    <w:rsid w:val="00267810"/>
    <w:rsid w:val="002A1E86"/>
    <w:rsid w:val="00367981"/>
    <w:rsid w:val="003B5412"/>
    <w:rsid w:val="003B5F95"/>
    <w:rsid w:val="004546F3"/>
    <w:rsid w:val="00491659"/>
    <w:rsid w:val="005A3212"/>
    <w:rsid w:val="00636D62"/>
    <w:rsid w:val="0064112E"/>
    <w:rsid w:val="0086173A"/>
    <w:rsid w:val="008956AD"/>
    <w:rsid w:val="00936B1E"/>
    <w:rsid w:val="00957754"/>
    <w:rsid w:val="009665DF"/>
    <w:rsid w:val="00972C23"/>
    <w:rsid w:val="00AD2803"/>
    <w:rsid w:val="00C450A5"/>
    <w:rsid w:val="00C53603"/>
    <w:rsid w:val="00C638F7"/>
    <w:rsid w:val="00C809C0"/>
    <w:rsid w:val="00C80BC0"/>
    <w:rsid w:val="00CD7B93"/>
    <w:rsid w:val="00D553A6"/>
    <w:rsid w:val="00D929F4"/>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8E630C"/>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Prince, Mark 8644</cp:lastModifiedBy>
  <cp:revision>5</cp:revision>
  <cp:lastPrinted>2018-07-03T14:22:00Z</cp:lastPrinted>
  <dcterms:created xsi:type="dcterms:W3CDTF">2020-01-24T13:53:00Z</dcterms:created>
  <dcterms:modified xsi:type="dcterms:W3CDTF">2022-11-24T10:17:00Z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515677012</vt:i4>
  </property>
  <property fmtid="{D5CDD505-2E9C-101B-9397-08002B2CF9AE}" pid="3" name="_NewReviewCycle">
    <vt:lpwstr/>
  </property>
  <property fmtid="{D5CDD505-2E9C-101B-9397-08002B2CF9AE}" pid="4" name="_EmailSubject">
    <vt:lpwstr>role profiles</vt:lpwstr>
  </property>
  <property fmtid="{D5CDD505-2E9C-101B-9397-08002B2CF9AE}" pid="5" name="_AuthorEmail">
    <vt:lpwstr>Kevin.Holmes@humberside.pnn.police.uk</vt:lpwstr>
  </property>
  <property fmtid="{D5CDD505-2E9C-101B-9397-08002B2CF9AE}" pid="6" name="_AuthorEmailDisplayName">
    <vt:lpwstr>Holmes, Kevin 5564</vt:lpwstr>
  </property>
  <property fmtid="{D5CDD505-2E9C-101B-9397-08002B2CF9AE}" pid="7" name="_PreviousAdHocReviewCycleID">
    <vt:i4>884646321</vt:i4>
  </property>
  <property fmtid="{D5CDD505-2E9C-101B-9397-08002B2CF9AE}" pid="8" name="_ReviewingToolsShownOnce">
    <vt:lpwstr/>
  </property>
  <property fmtid="{D5CDD505-2E9C-101B-9397-08002B2CF9AE}" pid="9" name="MSIP_Label_f529d828-a824-4b78-ab24-eaae5922aa38_Enabled">
    <vt:lpwstr>true</vt:lpwstr>
  </property>
  <property fmtid="{D5CDD505-2E9C-101B-9397-08002B2CF9AE}" pid="10" name="MSIP_Label_f529d828-a824-4b78-ab24-eaae5922aa38_SetDate">
    <vt:lpwstr>2022-11-24T10:17:23Z</vt:lpwstr>
  </property>
  <property fmtid="{D5CDD505-2E9C-101B-9397-08002B2CF9AE}" pid="11" name="MSIP_Label_f529d828-a824-4b78-ab24-eaae5922aa38_Method">
    <vt:lpwstr>Standard</vt:lpwstr>
  </property>
  <property fmtid="{D5CDD505-2E9C-101B-9397-08002B2CF9AE}" pid="12" name="MSIP_Label_f529d828-a824-4b78-ab24-eaae5922aa38_Name">
    <vt:lpwstr>OFFICIAL</vt:lpwstr>
  </property>
  <property fmtid="{D5CDD505-2E9C-101B-9397-08002B2CF9AE}" pid="13" name="MSIP_Label_f529d828-a824-4b78-ab24-eaae5922aa38_SiteId">
    <vt:lpwstr>b23255a1-8f78-4144-8904-31f019036ade</vt:lpwstr>
  </property>
  <property fmtid="{D5CDD505-2E9C-101B-9397-08002B2CF9AE}" pid="14" name="MSIP_Label_f529d828-a824-4b78-ab24-eaae5922aa38_ContentBits">
    <vt:lpwstr>0</vt:lpwstr>
  </property>
</Properties>
</file>