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491659"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Tr="003B5412">
        <w:trPr>
          <w:trHeight w:hRule="exact" w:val="925"/>
        </w:trPr>
        <w:tc>
          <w:tcPr>
            <w:tcW w:w="5811" w:type="dxa"/>
            <w:gridSpan w:val="2"/>
            <w:vAlign w:val="center"/>
          </w:tcPr>
          <w:p w:rsidR="001F7788" w:rsidRPr="00C3702A" w:rsidRDefault="001F7788" w:rsidP="003B5412">
            <w:pPr>
              <w:pStyle w:val="Header"/>
              <w:tabs>
                <w:tab w:val="clear" w:pos="4153"/>
                <w:tab w:val="clear" w:pos="8306"/>
              </w:tabs>
              <w:rPr>
                <w:rFonts w:ascii="Arial" w:hAnsi="Arial" w:cs="Arial"/>
              </w:rPr>
            </w:pPr>
            <w:r w:rsidRPr="000656C4">
              <w:rPr>
                <w:rFonts w:ascii="Arial" w:hAnsi="Arial" w:cs="Arial"/>
                <w:b/>
                <w:sz w:val="22"/>
                <w:szCs w:val="22"/>
              </w:rPr>
              <w:t>Position Title:</w:t>
            </w:r>
            <w:r w:rsidRPr="005E4BBC">
              <w:rPr>
                <w:rFonts w:ascii="Arial" w:hAnsi="Arial" w:cs="Arial"/>
                <w:sz w:val="22"/>
                <w:szCs w:val="22"/>
              </w:rPr>
              <w:t xml:space="preserve">  </w:t>
            </w:r>
            <w:r>
              <w:rPr>
                <w:rFonts w:ascii="Arial" w:hAnsi="Arial" w:cs="Arial"/>
                <w:sz w:val="22"/>
                <w:szCs w:val="22"/>
              </w:rPr>
              <w:t xml:space="preserve"> </w:t>
            </w:r>
            <w:r w:rsidR="00440643">
              <w:rPr>
                <w:rFonts w:ascii="Arial" w:hAnsi="Arial" w:cs="Arial"/>
                <w:sz w:val="22"/>
                <w:szCs w:val="22"/>
              </w:rPr>
              <w:t>Constable – Dog Section</w:t>
            </w:r>
          </w:p>
        </w:tc>
        <w:tc>
          <w:tcPr>
            <w:tcW w:w="5103" w:type="dxa"/>
            <w:gridSpan w:val="3"/>
            <w:vAlign w:val="center"/>
          </w:tcPr>
          <w:p w:rsidR="001F7788" w:rsidRPr="00C3702A" w:rsidRDefault="001F7788" w:rsidP="00656227">
            <w:pPr>
              <w:tabs>
                <w:tab w:val="left" w:pos="1290"/>
              </w:tabs>
              <w:rPr>
                <w:rFonts w:ascii="Arial" w:hAnsi="Arial" w:cs="Arial"/>
                <w:sz w:val="22"/>
                <w:szCs w:val="22"/>
              </w:rPr>
            </w:pPr>
            <w:r w:rsidRPr="000656C4">
              <w:rPr>
                <w:rFonts w:ascii="Arial" w:hAnsi="Arial" w:cs="Arial"/>
                <w:b/>
                <w:sz w:val="22"/>
                <w:szCs w:val="22"/>
              </w:rPr>
              <w:t>Grade:</w:t>
            </w:r>
            <w:r w:rsidRPr="005E4BBC">
              <w:rPr>
                <w:rFonts w:ascii="Arial" w:hAnsi="Arial" w:cs="Arial"/>
                <w:sz w:val="22"/>
                <w:szCs w:val="22"/>
              </w:rPr>
              <w:t xml:space="preserve">  </w:t>
            </w:r>
            <w:r w:rsidR="00A506B9">
              <w:rPr>
                <w:rFonts w:ascii="Arial" w:hAnsi="Arial" w:cs="Arial"/>
                <w:sz w:val="22"/>
                <w:szCs w:val="22"/>
              </w:rPr>
              <w:t>Constable</w:t>
            </w:r>
          </w:p>
        </w:tc>
        <w:tc>
          <w:tcPr>
            <w:tcW w:w="4963" w:type="dxa"/>
            <w:vAlign w:val="center"/>
          </w:tcPr>
          <w:p w:rsidR="001F7788" w:rsidRPr="000656C4" w:rsidRDefault="001F7788" w:rsidP="00656227">
            <w:pPr>
              <w:rPr>
                <w:rFonts w:ascii="Arial" w:hAnsi="Arial" w:cs="Arial"/>
                <w:b/>
                <w:sz w:val="22"/>
                <w:szCs w:val="22"/>
              </w:rPr>
            </w:pPr>
            <w:r>
              <w:rPr>
                <w:rFonts w:ascii="Arial" w:hAnsi="Arial" w:cs="Arial"/>
                <w:b/>
                <w:sz w:val="22"/>
                <w:szCs w:val="22"/>
              </w:rPr>
              <w:t xml:space="preserve">Vetting Level: </w:t>
            </w:r>
            <w:r w:rsidR="00A506B9">
              <w:rPr>
                <w:rFonts w:ascii="Arial" w:hAnsi="Arial" w:cs="Arial"/>
                <w:b/>
                <w:sz w:val="22"/>
                <w:szCs w:val="22"/>
              </w:rPr>
              <w:t>CTC</w:t>
            </w:r>
          </w:p>
        </w:tc>
      </w:tr>
      <w:tr w:rsidR="001F7788" w:rsidTr="00656227">
        <w:trPr>
          <w:trHeight w:val="410"/>
        </w:trPr>
        <w:tc>
          <w:tcPr>
            <w:tcW w:w="15877" w:type="dxa"/>
            <w:gridSpan w:val="6"/>
            <w:tcBorders>
              <w:bottom w:val="single" w:sz="4" w:space="0" w:color="auto"/>
            </w:tcBorders>
          </w:tcPr>
          <w:p w:rsidR="00A506B9" w:rsidRDefault="00A506B9" w:rsidP="00A506B9">
            <w:pPr>
              <w:rPr>
                <w:rFonts w:ascii="Arial" w:hAnsi="Arial" w:cs="Arial"/>
                <w:b/>
                <w:sz w:val="22"/>
                <w:szCs w:val="22"/>
              </w:rPr>
            </w:pPr>
          </w:p>
          <w:p w:rsidR="00A506B9" w:rsidRPr="00BE387A" w:rsidRDefault="001F7788" w:rsidP="00A506B9">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A506B9" w:rsidRPr="00BE387A">
              <w:rPr>
                <w:rFonts w:ascii="Arial" w:hAnsi="Arial" w:cs="Arial"/>
                <w:sz w:val="22"/>
              </w:rPr>
              <w:t xml:space="preserve">To maintain high visibility policing and provide a response to calls for service in order to prevent or detect offences, preserve life, keep the peace and enhance the quality of life of the community in accordance with local policing area needs and Policing Plan objectives.  </w:t>
            </w:r>
          </w:p>
          <w:p w:rsidR="001F7788" w:rsidRPr="00BE387A" w:rsidRDefault="00A506B9" w:rsidP="00A506B9">
            <w:pPr>
              <w:rPr>
                <w:rFonts w:ascii="Arial" w:hAnsi="Arial" w:cs="Arial"/>
                <w:sz w:val="24"/>
              </w:rPr>
            </w:pPr>
            <w:r w:rsidRPr="00BE387A">
              <w:rPr>
                <w:rFonts w:ascii="Arial" w:hAnsi="Arial" w:cs="Arial"/>
                <w:sz w:val="22"/>
              </w:rPr>
              <w:t>To effectively provide general and specialist dog handling services, in support of Police operations, as determined by need and in accordance with best practice.</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491659">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Attends and preserves scenes of crime to ensure that initial investigations are efficient and effective.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Conducts High Visibility Patrol in relevant areas in relation to solving identified problems of concern to the local community, crime and Casualty reduction.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Arrests persons suspected of criminal offences, conducting enquiries to assist in case building investigative packages and completion of files for submission to the File Team.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Interview complainants and witnesses in order to record accurate and reliable accounts and statements from them, when the situation dictates.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Investigates initial crime scenes, gathering evidence and assisting with the initial recording of crime as appropriate.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Reassures victims of crime and identifies vulnerable victims or people, liaising with relevant agencies to provide help and support. Makes appropriate referrals to partner agencies as appropriate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Gathers, analyses, reports and acts upon criminal intelligence to maintain a pro-active approach to policing. Submits intelligence reports in relation to information received or gained.</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Provides an efficient and effective specialist service utilising the skills of dog and handler, to support Command requirements.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 xml:space="preserve">Attends operational incidents, including firearms, drugs, explosives and vehicle crime, providing practical assistance through the deployment of dogs, and advises others on the tactical use of dogs, in accordance with best practice.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lastRenderedPageBreak/>
              <w:t xml:space="preserve">Provides the training and care for dogs and ensures that kennels, equipment and vehicles are maintained to the highest of standards. </w:t>
            </w:r>
          </w:p>
          <w:p w:rsidR="00A506B9" w:rsidRPr="00A506B9" w:rsidRDefault="00A506B9" w:rsidP="00A506B9">
            <w:pPr>
              <w:rPr>
                <w:rFonts w:ascii="Arial" w:hAnsi="Arial" w:cs="Arial"/>
                <w:sz w:val="22"/>
              </w:rPr>
            </w:pPr>
          </w:p>
          <w:p w:rsidR="00A506B9" w:rsidRPr="00A506B9" w:rsidRDefault="00A506B9" w:rsidP="00A506B9">
            <w:pPr>
              <w:pStyle w:val="ListParagraph"/>
              <w:numPr>
                <w:ilvl w:val="0"/>
                <w:numId w:val="3"/>
              </w:numPr>
              <w:rPr>
                <w:rFonts w:ascii="Arial" w:hAnsi="Arial" w:cs="Arial"/>
                <w:sz w:val="22"/>
              </w:rPr>
            </w:pPr>
            <w:r w:rsidRPr="00A506B9">
              <w:rPr>
                <w:rFonts w:ascii="Arial" w:hAnsi="Arial" w:cs="Arial"/>
                <w:sz w:val="22"/>
              </w:rPr>
              <w:t>Promotes the image and services of the Section through liaison with educational establishments and other organisations or partner agencies, as appropriate.</w:t>
            </w:r>
          </w:p>
          <w:p w:rsidR="00A506B9" w:rsidRPr="00A506B9" w:rsidRDefault="00A506B9" w:rsidP="00A506B9">
            <w:pPr>
              <w:rPr>
                <w:rFonts w:ascii="Arial" w:hAnsi="Arial" w:cs="Arial"/>
                <w:sz w:val="22"/>
              </w:rPr>
            </w:pPr>
          </w:p>
          <w:p w:rsidR="00267810" w:rsidRPr="00A506B9" w:rsidRDefault="00A506B9" w:rsidP="00A506B9">
            <w:pPr>
              <w:pStyle w:val="ListParagraph"/>
              <w:numPr>
                <w:ilvl w:val="0"/>
                <w:numId w:val="3"/>
              </w:numPr>
              <w:rPr>
                <w:rFonts w:ascii="Arial" w:hAnsi="Arial" w:cs="Arial"/>
                <w:sz w:val="22"/>
              </w:rPr>
            </w:pPr>
            <w:r w:rsidRPr="00A506B9">
              <w:rPr>
                <w:rFonts w:ascii="Arial" w:hAnsi="Arial" w:cs="Arial"/>
                <w:sz w:val="22"/>
              </w:rPr>
              <w:t>Performs such other duties as reasonably correspond to the general character of the post and are commensurate with its level of responsibility.</w:t>
            </w:r>
          </w:p>
          <w:p w:rsidR="00267810" w:rsidRDefault="00267810" w:rsidP="00656227">
            <w:pPr>
              <w:rPr>
                <w:rFonts w:ascii="Arial" w:hAnsi="Arial" w:cs="Arial"/>
              </w:rPr>
            </w:pPr>
          </w:p>
          <w:p w:rsidR="00367981" w:rsidRPr="00B12771" w:rsidRDefault="00367981" w:rsidP="00656227">
            <w:pPr>
              <w:rPr>
                <w:rFonts w:ascii="Arial" w:hAnsi="Arial"/>
                <w:b/>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A506B9" w:rsidRDefault="00A506B9" w:rsidP="00A506B9">
            <w:pPr>
              <w:rPr>
                <w:rFonts w:ascii="Arial" w:hAnsi="Arial"/>
                <w:sz w:val="24"/>
                <w:szCs w:val="24"/>
              </w:rPr>
            </w:pPr>
          </w:p>
          <w:p w:rsidR="00A506B9" w:rsidRPr="00BE387A" w:rsidRDefault="00A506B9" w:rsidP="00A506B9">
            <w:pPr>
              <w:rPr>
                <w:rFonts w:ascii="Arial" w:hAnsi="Arial"/>
                <w:sz w:val="22"/>
                <w:szCs w:val="24"/>
              </w:rPr>
            </w:pPr>
            <w:r w:rsidRPr="00BE387A">
              <w:rPr>
                <w:rFonts w:ascii="Arial" w:hAnsi="Arial"/>
                <w:sz w:val="22"/>
                <w:szCs w:val="24"/>
              </w:rPr>
              <w:t xml:space="preserve">Maintaining high visibility policing and provide a response to calls for service in order to prevent or detect offences, preserve life, keep the peace and enhance the quality of life of the community; </w:t>
            </w:r>
          </w:p>
          <w:p w:rsidR="00A506B9" w:rsidRPr="00BE387A" w:rsidRDefault="00A506B9" w:rsidP="00A506B9">
            <w:pPr>
              <w:rPr>
                <w:rFonts w:ascii="Arial" w:hAnsi="Arial"/>
                <w:sz w:val="22"/>
                <w:szCs w:val="24"/>
              </w:rPr>
            </w:pPr>
          </w:p>
          <w:p w:rsidR="00A506B9" w:rsidRPr="00BE387A" w:rsidRDefault="00A506B9" w:rsidP="00A506B9">
            <w:pPr>
              <w:rPr>
                <w:rFonts w:ascii="Arial" w:hAnsi="Arial"/>
                <w:sz w:val="22"/>
                <w:szCs w:val="24"/>
              </w:rPr>
            </w:pPr>
            <w:r w:rsidRPr="00BE387A">
              <w:rPr>
                <w:rFonts w:ascii="Arial" w:hAnsi="Arial"/>
                <w:sz w:val="22"/>
                <w:szCs w:val="24"/>
              </w:rPr>
              <w:t xml:space="preserve">Providing an efficient and effective specialist service utilising the skills of dog and handler; </w:t>
            </w:r>
          </w:p>
          <w:p w:rsidR="00A506B9" w:rsidRPr="00BE387A" w:rsidRDefault="00A506B9" w:rsidP="00A506B9">
            <w:pPr>
              <w:rPr>
                <w:rFonts w:ascii="Arial" w:hAnsi="Arial"/>
                <w:sz w:val="22"/>
                <w:szCs w:val="24"/>
              </w:rPr>
            </w:pPr>
            <w:r w:rsidRPr="00BE387A">
              <w:rPr>
                <w:rFonts w:ascii="Arial" w:hAnsi="Arial"/>
                <w:sz w:val="22"/>
                <w:szCs w:val="24"/>
              </w:rPr>
              <w:t xml:space="preserve">attends operational incidents providing practical assistance through the deployment of dogs; </w:t>
            </w:r>
          </w:p>
          <w:p w:rsidR="00A506B9" w:rsidRPr="00BE387A" w:rsidRDefault="00A506B9" w:rsidP="00A506B9">
            <w:pPr>
              <w:rPr>
                <w:rFonts w:ascii="Arial" w:hAnsi="Arial"/>
                <w:sz w:val="22"/>
                <w:szCs w:val="24"/>
              </w:rPr>
            </w:pPr>
            <w:r w:rsidRPr="00BE387A">
              <w:rPr>
                <w:rFonts w:ascii="Arial" w:hAnsi="Arial"/>
                <w:sz w:val="22"/>
                <w:szCs w:val="24"/>
              </w:rPr>
              <w:t xml:space="preserve">advising others on the tactical use of dogs, in accordance with best practice; </w:t>
            </w:r>
          </w:p>
          <w:p w:rsidR="00A506B9" w:rsidRPr="00BE387A" w:rsidRDefault="00A506B9" w:rsidP="00A506B9">
            <w:pPr>
              <w:rPr>
                <w:rFonts w:ascii="Arial" w:hAnsi="Arial"/>
                <w:sz w:val="22"/>
                <w:szCs w:val="24"/>
              </w:rPr>
            </w:pPr>
          </w:p>
          <w:p w:rsidR="00A506B9" w:rsidRPr="00BE387A" w:rsidRDefault="00A506B9" w:rsidP="00A506B9">
            <w:pPr>
              <w:rPr>
                <w:rFonts w:ascii="Arial" w:hAnsi="Arial"/>
                <w:sz w:val="22"/>
                <w:szCs w:val="24"/>
              </w:rPr>
            </w:pPr>
            <w:r w:rsidRPr="00BE387A">
              <w:rPr>
                <w:rFonts w:ascii="Arial" w:hAnsi="Arial"/>
                <w:sz w:val="22"/>
                <w:szCs w:val="24"/>
              </w:rPr>
              <w:t>The training and care for dogs and ensures that kennels, equipment and vehicles are maintained to the highest of standards.</w:t>
            </w:r>
          </w:p>
          <w:p w:rsidR="00A506B9" w:rsidRPr="00BE387A" w:rsidRDefault="00A506B9" w:rsidP="00A506B9">
            <w:pPr>
              <w:rPr>
                <w:rFonts w:ascii="Arial" w:hAnsi="Arial"/>
                <w:sz w:val="22"/>
                <w:szCs w:val="24"/>
              </w:rPr>
            </w:pPr>
          </w:p>
          <w:p w:rsidR="001F7788" w:rsidRPr="00BE387A" w:rsidRDefault="00A506B9" w:rsidP="00A506B9">
            <w:pPr>
              <w:rPr>
                <w:rFonts w:ascii="Arial" w:hAnsi="Arial"/>
                <w:sz w:val="22"/>
                <w:szCs w:val="24"/>
              </w:rPr>
            </w:pPr>
            <w:r w:rsidRPr="00BE387A">
              <w:rPr>
                <w:rFonts w:ascii="Arial" w:hAnsi="Arial"/>
                <w:sz w:val="22"/>
                <w:szCs w:val="24"/>
              </w:rPr>
              <w:t>Provide educational presentations to children and young adults in accordance with the aims of the NHS partnership to reduce future drug abuse, the benefit of this will reduce future costs for the NHS and Police alike and have a positive impact on NHS waiting times, crime levels and an increased public confidence in both organisations.(Specialist Passive Dog Handler only)</w:t>
            </w:r>
          </w:p>
          <w:p w:rsidR="001F7788" w:rsidRPr="00BE387A" w:rsidRDefault="001F7788" w:rsidP="00656227">
            <w:pPr>
              <w:rPr>
                <w:rFonts w:ascii="Arial" w:hAnsi="Arial"/>
                <w:sz w:val="22"/>
                <w:szCs w:val="24"/>
              </w:rPr>
            </w:pPr>
          </w:p>
          <w:p w:rsidR="001F7788" w:rsidRPr="00BE387A" w:rsidRDefault="001F7788" w:rsidP="00656227">
            <w:pPr>
              <w:rPr>
                <w:rFonts w:ascii="Arial" w:hAnsi="Arial" w:cs="Arial"/>
                <w:sz w:val="22"/>
                <w:lang w:val="en-US"/>
              </w:rPr>
            </w:pPr>
            <w:r w:rsidRPr="00BE387A">
              <w:rPr>
                <w:rFonts w:ascii="Arial" w:hAnsi="Arial" w:cs="Arial"/>
                <w:sz w:val="22"/>
                <w:lang w:val="en-US"/>
              </w:rPr>
              <w:t>Responsible for using the NDM and THRIVE model in all actions undertaken.</w:t>
            </w:r>
          </w:p>
          <w:p w:rsidR="001F7788" w:rsidRPr="00BE387A" w:rsidRDefault="001F7788" w:rsidP="00656227">
            <w:pPr>
              <w:rPr>
                <w:rFonts w:ascii="Arial" w:hAnsi="Arial" w:cs="Arial"/>
                <w:sz w:val="22"/>
                <w:lang w:val="en-US"/>
              </w:rPr>
            </w:pPr>
          </w:p>
          <w:p w:rsidR="001F7788" w:rsidRPr="00BE387A" w:rsidRDefault="001F7788" w:rsidP="00656227">
            <w:pPr>
              <w:rPr>
                <w:rFonts w:ascii="Arial" w:hAnsi="Arial" w:cs="Arial"/>
                <w:sz w:val="22"/>
                <w:lang w:val="en-US"/>
              </w:rPr>
            </w:pPr>
            <w:r w:rsidRPr="00BE387A">
              <w:rPr>
                <w:rFonts w:ascii="Arial" w:hAnsi="Arial" w:cs="Arial"/>
                <w:sz w:val="22"/>
                <w:lang w:val="en-US"/>
              </w:rPr>
              <w:t xml:space="preserve">As a member of Humberside Police you will accord with the Standards of Professional </w:t>
            </w:r>
            <w:proofErr w:type="spellStart"/>
            <w:r w:rsidRPr="00BE387A">
              <w:rPr>
                <w:rFonts w:ascii="Arial" w:hAnsi="Arial" w:cs="Arial"/>
                <w:sz w:val="22"/>
                <w:lang w:val="en-US"/>
              </w:rPr>
              <w:t>Behaviour</w:t>
            </w:r>
            <w:proofErr w:type="spellEnd"/>
            <w:r w:rsidRPr="00BE387A">
              <w:rPr>
                <w:rFonts w:ascii="Arial" w:hAnsi="Arial" w:cs="Arial"/>
                <w:sz w:val="22"/>
                <w:lang w:val="en-US"/>
              </w:rPr>
              <w:t>, as outlined in the Code of Ethics, at all times.</w:t>
            </w:r>
          </w:p>
          <w:p w:rsidR="001F7788" w:rsidRPr="00BE387A" w:rsidRDefault="001F7788" w:rsidP="00656227">
            <w:pPr>
              <w:rPr>
                <w:rFonts w:ascii="Arial" w:hAnsi="Arial" w:cs="Arial"/>
                <w:sz w:val="22"/>
                <w:lang w:val="en-US"/>
              </w:rPr>
            </w:pPr>
            <w:r w:rsidRPr="00BE387A">
              <w:rPr>
                <w:rFonts w:ascii="Arial" w:hAnsi="Arial" w:cs="Arial"/>
                <w:sz w:val="22"/>
                <w:lang w:val="en-US"/>
              </w:rPr>
              <w:t xml:space="preserve">You will </w:t>
            </w:r>
            <w:proofErr w:type="spellStart"/>
            <w:r w:rsidRPr="00BE387A">
              <w:rPr>
                <w:rFonts w:ascii="Arial" w:hAnsi="Arial" w:cs="Arial"/>
                <w:sz w:val="22"/>
                <w:lang w:val="en-US"/>
              </w:rPr>
              <w:t>recognise</w:t>
            </w:r>
            <w:proofErr w:type="spellEnd"/>
            <w:r w:rsidRPr="00BE387A">
              <w:rPr>
                <w:rFonts w:ascii="Arial" w:hAnsi="Arial" w:cs="Arial"/>
                <w:sz w:val="22"/>
                <w:lang w:val="en-US"/>
              </w:rPr>
              <w:t xml:space="preserve"> the responsibilities of your role and act lawfully in the public interest.  Your conduct will encourage others to have confidence in policing.</w:t>
            </w:r>
          </w:p>
          <w:p w:rsidR="001F7788" w:rsidRPr="00BE387A" w:rsidRDefault="001F7788" w:rsidP="00656227">
            <w:pPr>
              <w:rPr>
                <w:rFonts w:ascii="Arial" w:hAnsi="Arial" w:cs="Arial"/>
                <w:sz w:val="22"/>
                <w:lang w:val="en-US"/>
              </w:rPr>
            </w:pPr>
            <w:r w:rsidRPr="00BE387A">
              <w:rPr>
                <w:rFonts w:ascii="Arial" w:hAnsi="Arial" w:cs="Arial"/>
                <w:sz w:val="22"/>
                <w:lang w:val="en-US"/>
              </w:rPr>
              <w:t>You will have honesty and integrity and be open and transparent in your decisions and actions.  You will treat people fairly and demonstrate respect, tolerance and self-control.</w:t>
            </w:r>
          </w:p>
          <w:p w:rsidR="001F7788" w:rsidRPr="00BE387A" w:rsidRDefault="001F7788" w:rsidP="00BE387A">
            <w:pPr>
              <w:rPr>
                <w:rFonts w:ascii="Arial" w:hAnsi="Arial" w:cs="Arial"/>
                <w:sz w:val="22"/>
                <w:lang w:val="en-US"/>
              </w:rPr>
            </w:pPr>
            <w:r w:rsidRPr="00BE387A">
              <w:rPr>
                <w:rFonts w:ascii="Arial" w:hAnsi="Arial" w:cs="Arial"/>
                <w:sz w:val="22"/>
                <w:lang w:val="en-US"/>
              </w:rPr>
              <w:t>You will lead our service by good example and will report, challenge or take action against the conduct of colleagues which has fall</w:t>
            </w:r>
            <w:r w:rsidR="00BE387A">
              <w:rPr>
                <w:rFonts w:ascii="Arial" w:hAnsi="Arial" w:cs="Arial"/>
                <w:sz w:val="22"/>
                <w:lang w:val="en-US"/>
              </w:rPr>
              <w:t>en below the standards expected.</w:t>
            </w:r>
          </w:p>
          <w:p w:rsidR="001F7788" w:rsidRDefault="001F7788" w:rsidP="00656227">
            <w:pPr>
              <w:ind w:firstLine="720"/>
              <w:rPr>
                <w:rFonts w:ascii="Arial" w:hAnsi="Arial"/>
                <w:sz w:val="22"/>
                <w:szCs w:val="22"/>
              </w:rPr>
            </w:pPr>
          </w:p>
          <w:p w:rsidR="001F7788" w:rsidRPr="00E85C8E"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A506B9" w:rsidRDefault="00A506B9" w:rsidP="00A506B9">
            <w:pPr>
              <w:rPr>
                <w:rFonts w:ascii="Arial" w:hAnsi="Arial" w:cs="Arial"/>
                <w:sz w:val="22"/>
                <w:szCs w:val="22"/>
              </w:rPr>
            </w:pPr>
          </w:p>
          <w:p w:rsidR="00A506B9" w:rsidRPr="00A506B9" w:rsidRDefault="00A506B9" w:rsidP="00A506B9">
            <w:pPr>
              <w:rPr>
                <w:rFonts w:ascii="Arial" w:hAnsi="Arial" w:cs="Arial"/>
                <w:sz w:val="22"/>
                <w:szCs w:val="22"/>
              </w:rPr>
            </w:pPr>
            <w:r w:rsidRPr="00A506B9">
              <w:rPr>
                <w:rFonts w:ascii="Arial" w:hAnsi="Arial" w:cs="Arial"/>
                <w:sz w:val="22"/>
                <w:szCs w:val="22"/>
              </w:rPr>
              <w:t>The post holder must be able to recognise and undertake decisions required to maximise the use of the dog to meet the demand or needs.  This will often require prompt decisions for safety reasons when handling police dogs.</w:t>
            </w:r>
          </w:p>
          <w:p w:rsidR="00A506B9" w:rsidRPr="00A506B9" w:rsidRDefault="00A506B9" w:rsidP="00A506B9">
            <w:pPr>
              <w:rPr>
                <w:rFonts w:ascii="Arial" w:hAnsi="Arial" w:cs="Arial"/>
                <w:sz w:val="22"/>
                <w:szCs w:val="22"/>
              </w:rPr>
            </w:pPr>
          </w:p>
          <w:p w:rsidR="001F7788" w:rsidRDefault="00A506B9" w:rsidP="00A506B9">
            <w:pPr>
              <w:rPr>
                <w:rFonts w:ascii="Arial" w:hAnsi="Arial" w:cs="Arial"/>
                <w:sz w:val="22"/>
                <w:szCs w:val="22"/>
              </w:rPr>
            </w:pPr>
            <w:r w:rsidRPr="00A506B9">
              <w:rPr>
                <w:rFonts w:ascii="Arial" w:hAnsi="Arial" w:cs="Arial"/>
                <w:sz w:val="22"/>
                <w:szCs w:val="22"/>
              </w:rPr>
              <w:t>Assesses situations, draws logical conclusions from the information available, use judgement to identify the best available option and takes or recommends a course of action.</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788" w:rsidRPr="00BE387A" w:rsidRDefault="001F7788" w:rsidP="00656227">
            <w:pPr>
              <w:rPr>
                <w:rFonts w:ascii="Arial" w:hAnsi="Arial" w:cs="Arial"/>
                <w:b/>
                <w:color w:val="000000" w:themeColor="text1"/>
                <w:sz w:val="22"/>
              </w:rPr>
            </w:pPr>
            <w:r w:rsidRPr="00BE387A">
              <w:rPr>
                <w:rFonts w:ascii="Arial" w:hAnsi="Arial" w:cs="Arial"/>
                <w:b/>
                <w:color w:val="000000" w:themeColor="text1"/>
                <w:sz w:val="22"/>
              </w:rPr>
              <w:t xml:space="preserve">Designated Powers </w:t>
            </w:r>
            <w:r w:rsidR="00BE387A" w:rsidRPr="00BE387A">
              <w:rPr>
                <w:rFonts w:ascii="Arial" w:hAnsi="Arial" w:cs="Arial"/>
                <w:b/>
                <w:color w:val="000000" w:themeColor="text1"/>
                <w:sz w:val="22"/>
              </w:rPr>
              <w:t>Yes</w:t>
            </w:r>
            <w:r w:rsidRPr="00BE387A">
              <w:rPr>
                <w:rFonts w:ascii="Arial" w:hAnsi="Arial" w:cs="Arial"/>
                <w:b/>
                <w:color w:val="000000" w:themeColor="text1"/>
                <w:sz w:val="22"/>
              </w:rPr>
              <w:t xml:space="preserve"> </w:t>
            </w:r>
          </w:p>
          <w:p w:rsidR="001F7788" w:rsidRPr="00BE387A" w:rsidRDefault="001F7788" w:rsidP="00656227">
            <w:pPr>
              <w:rPr>
                <w:rFonts w:ascii="Arial" w:hAnsi="Arial" w:cs="Arial"/>
                <w:b/>
                <w:color w:val="000000" w:themeColor="text1"/>
                <w:sz w:val="22"/>
              </w:rPr>
            </w:pPr>
            <w:r w:rsidRPr="00BE387A">
              <w:rPr>
                <w:rFonts w:ascii="Arial" w:hAnsi="Arial" w:cs="Arial"/>
                <w:b/>
                <w:color w:val="000000" w:themeColor="text1"/>
                <w:sz w:val="22"/>
              </w:rPr>
              <w:t xml:space="preserve">Politically restricted No </w:t>
            </w:r>
          </w:p>
          <w:p w:rsidR="001F7788" w:rsidRPr="00BE387A" w:rsidRDefault="001F7788" w:rsidP="00656227">
            <w:pPr>
              <w:rPr>
                <w:rFonts w:ascii="Arial" w:hAnsi="Arial" w:cs="Arial"/>
                <w:b/>
                <w:color w:val="000000" w:themeColor="text1"/>
                <w:sz w:val="22"/>
              </w:rPr>
            </w:pPr>
            <w:r w:rsidRPr="00BE387A">
              <w:rPr>
                <w:rFonts w:ascii="Arial" w:hAnsi="Arial" w:cs="Arial"/>
                <w:b/>
                <w:color w:val="000000" w:themeColor="text1"/>
                <w:sz w:val="22"/>
              </w:rPr>
              <w:t xml:space="preserve">Radio Post </w:t>
            </w:r>
            <w:r w:rsidR="00BE387A" w:rsidRPr="00BE387A">
              <w:rPr>
                <w:rFonts w:ascii="Arial" w:hAnsi="Arial" w:cs="Arial"/>
                <w:b/>
                <w:color w:val="000000" w:themeColor="text1"/>
                <w:sz w:val="22"/>
              </w:rPr>
              <w:t>Yes</w:t>
            </w:r>
          </w:p>
          <w:p w:rsidR="001F7788" w:rsidRPr="00BE387A" w:rsidRDefault="001F7788" w:rsidP="00656227">
            <w:pPr>
              <w:rPr>
                <w:rFonts w:ascii="Arial" w:hAnsi="Arial" w:cs="Arial"/>
                <w:b/>
                <w:color w:val="000000" w:themeColor="text1"/>
                <w:sz w:val="22"/>
              </w:rPr>
            </w:pPr>
            <w:r w:rsidRPr="00BE387A">
              <w:rPr>
                <w:rFonts w:ascii="Arial" w:hAnsi="Arial" w:cs="Arial"/>
                <w:b/>
                <w:color w:val="000000" w:themeColor="text1"/>
                <w:sz w:val="22"/>
              </w:rPr>
              <w:t xml:space="preserve">Uniform Post </w:t>
            </w:r>
            <w:r w:rsidR="00BE387A" w:rsidRPr="00BE387A">
              <w:rPr>
                <w:rFonts w:ascii="Arial" w:hAnsi="Arial" w:cs="Arial"/>
                <w:b/>
                <w:color w:val="000000" w:themeColor="text1"/>
                <w:sz w:val="22"/>
              </w:rPr>
              <w:t>Yes</w:t>
            </w:r>
          </w:p>
          <w:p w:rsidR="001F7788" w:rsidRPr="00BE387A" w:rsidRDefault="001F7788" w:rsidP="00656227">
            <w:pPr>
              <w:rPr>
                <w:rFonts w:ascii="Arial" w:hAnsi="Arial" w:cs="Arial"/>
                <w:b/>
                <w:color w:val="FF0000"/>
                <w:sz w:val="22"/>
              </w:rPr>
            </w:pPr>
          </w:p>
          <w:p w:rsidR="00A506B9" w:rsidRPr="00BE387A" w:rsidRDefault="00A506B9" w:rsidP="00BE387A">
            <w:pPr>
              <w:rPr>
                <w:rFonts w:ascii="Arial" w:hAnsi="Arial" w:cs="Arial"/>
                <w:color w:val="000000"/>
                <w:sz w:val="22"/>
              </w:rPr>
            </w:pPr>
            <w:r w:rsidRPr="00BE387A">
              <w:rPr>
                <w:rFonts w:ascii="Arial" w:hAnsi="Arial" w:cs="Arial"/>
                <w:color w:val="000000"/>
                <w:sz w:val="22"/>
              </w:rPr>
              <w:t>In order to progress to a Specialist Passive Dog Handler, the post holder must have previously passed the GP Dog Handler course and previous experience of working and/or training with dogs and have been licenced with a GP Dog.</w:t>
            </w:r>
          </w:p>
          <w:p w:rsidR="00A506B9" w:rsidRPr="00BE387A" w:rsidRDefault="00A506B9" w:rsidP="00A506B9">
            <w:pPr>
              <w:ind w:left="360"/>
              <w:rPr>
                <w:rFonts w:ascii="Arial" w:hAnsi="Arial" w:cs="Arial"/>
                <w:color w:val="000000"/>
                <w:sz w:val="22"/>
              </w:rPr>
            </w:pPr>
          </w:p>
          <w:p w:rsidR="00A506B9" w:rsidRPr="00BE387A" w:rsidRDefault="00A506B9" w:rsidP="00BE387A">
            <w:pPr>
              <w:rPr>
                <w:rFonts w:ascii="Arial" w:hAnsi="Arial" w:cs="Arial"/>
                <w:color w:val="000000"/>
                <w:sz w:val="22"/>
              </w:rPr>
            </w:pPr>
            <w:r w:rsidRPr="00BE387A">
              <w:rPr>
                <w:rFonts w:ascii="Arial" w:hAnsi="Arial" w:cs="Arial"/>
                <w:color w:val="000000"/>
                <w:sz w:val="22"/>
              </w:rPr>
              <w:t>The post holder will be required to care for the welfare of the dog on a 24 hr basis. The Dog, although retained as an asset by the force, reside with the post holder and the post holder is responsible for transporting the Dog to and from the reporting station.</w:t>
            </w:r>
          </w:p>
          <w:p w:rsidR="00A506B9" w:rsidRPr="00BE387A" w:rsidRDefault="00A506B9" w:rsidP="00A506B9">
            <w:pPr>
              <w:ind w:left="360"/>
              <w:rPr>
                <w:rFonts w:ascii="Arial" w:hAnsi="Arial" w:cs="Arial"/>
                <w:color w:val="000000"/>
                <w:sz w:val="22"/>
              </w:rPr>
            </w:pPr>
          </w:p>
          <w:p w:rsidR="00A506B9" w:rsidRPr="00BE387A" w:rsidRDefault="00A506B9" w:rsidP="00BE387A">
            <w:pPr>
              <w:rPr>
                <w:rFonts w:ascii="Arial" w:hAnsi="Arial" w:cs="Arial"/>
                <w:color w:val="000000"/>
                <w:sz w:val="22"/>
              </w:rPr>
            </w:pPr>
            <w:r w:rsidRPr="00BE387A">
              <w:rPr>
                <w:rFonts w:ascii="Arial" w:hAnsi="Arial" w:cs="Arial"/>
                <w:color w:val="000000"/>
                <w:sz w:val="22"/>
              </w:rPr>
              <w:t xml:space="preserve">The post currently reports </w:t>
            </w:r>
            <w:r w:rsidR="003B19F7">
              <w:rPr>
                <w:rFonts w:ascii="Arial" w:hAnsi="Arial" w:cs="Arial"/>
                <w:color w:val="000000"/>
                <w:sz w:val="22"/>
              </w:rPr>
              <w:t xml:space="preserve">at Melton and </w:t>
            </w:r>
            <w:proofErr w:type="spellStart"/>
            <w:r w:rsidR="003B19F7">
              <w:rPr>
                <w:rFonts w:ascii="Arial" w:hAnsi="Arial" w:cs="Arial"/>
                <w:color w:val="000000"/>
                <w:sz w:val="22"/>
              </w:rPr>
              <w:t>Barnetby</w:t>
            </w:r>
            <w:proofErr w:type="spellEnd"/>
            <w:r w:rsidR="003B19F7">
              <w:rPr>
                <w:rFonts w:ascii="Arial" w:hAnsi="Arial" w:cs="Arial"/>
                <w:color w:val="000000"/>
                <w:sz w:val="22"/>
              </w:rPr>
              <w:t xml:space="preserve"> Top but is required to report locally to LPT as required. </w:t>
            </w:r>
          </w:p>
          <w:p w:rsidR="00A506B9" w:rsidRPr="006D40B5" w:rsidRDefault="00A506B9" w:rsidP="00A506B9">
            <w:pPr>
              <w:ind w:left="360"/>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Default="003B19F7" w:rsidP="00656227">
            <w:pPr>
              <w:rPr>
                <w:rFonts w:ascii="Arial" w:hAnsi="Arial" w:cs="Arial"/>
              </w:rPr>
            </w:pPr>
            <w:r>
              <w:rPr>
                <w:rFonts w:ascii="Arial" w:hAnsi="Arial" w:cs="Arial"/>
              </w:rPr>
              <w:t xml:space="preserve">Sergeant – Dog Section </w:t>
            </w:r>
            <w:bookmarkStart w:id="0" w:name="_GoBack"/>
            <w:bookmarkEnd w:id="0"/>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1F7788" w:rsidP="00656227">
            <w:pPr>
              <w:rPr>
                <w:rFonts w:ascii="Arial" w:hAnsi="Arial" w:cs="Arial"/>
                <w:sz w:val="22"/>
                <w:szCs w:val="22"/>
              </w:rPr>
            </w:pP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1F7788" w:rsidRPr="005E4BBC" w:rsidRDefault="001F7788" w:rsidP="00A506B9">
            <w:pPr>
              <w:rPr>
                <w:rFonts w:ascii="Arial" w:hAnsi="Arial" w:cs="Arial"/>
                <w:sz w:val="24"/>
                <w:szCs w:val="24"/>
              </w:rPr>
            </w:pPr>
            <w:r>
              <w:rPr>
                <w:rFonts w:ascii="Arial" w:hAnsi="Arial" w:cs="Arial"/>
                <w:b/>
                <w:sz w:val="22"/>
                <w:szCs w:val="22"/>
              </w:rPr>
              <w:t>Date Approved by Manager / HR Manager:-</w:t>
            </w:r>
            <w:r w:rsidR="00A506B9">
              <w:rPr>
                <w:rFonts w:ascii="Arial" w:hAnsi="Arial" w:cs="Arial"/>
                <w:b/>
                <w:sz w:val="22"/>
                <w:szCs w:val="22"/>
              </w:rPr>
              <w:t xml:space="preserve"> Tammy </w:t>
            </w:r>
            <w:proofErr w:type="spellStart"/>
            <w:r w:rsidR="00A506B9">
              <w:rPr>
                <w:rFonts w:ascii="Arial" w:hAnsi="Arial" w:cs="Arial"/>
                <w:b/>
                <w:sz w:val="22"/>
                <w:szCs w:val="22"/>
              </w:rPr>
              <w:t>Bullivant</w:t>
            </w:r>
            <w:proofErr w:type="spellEnd"/>
            <w:r w:rsidR="00A506B9">
              <w:rPr>
                <w:rFonts w:ascii="Arial" w:hAnsi="Arial" w:cs="Arial"/>
                <w:b/>
                <w:sz w:val="22"/>
                <w:szCs w:val="22"/>
              </w:rPr>
              <w:t xml:space="preserve"> and Rob Gunner – 20/09/2017</w:t>
            </w:r>
            <w:r>
              <w:rPr>
                <w:rFonts w:ascii="Arial" w:hAnsi="Arial" w:cs="Arial"/>
                <w:b/>
                <w:sz w:val="22"/>
                <w:szCs w:val="22"/>
              </w:rPr>
              <w:t xml:space="preserve">  </w:t>
            </w:r>
          </w:p>
        </w:tc>
        <w:tc>
          <w:tcPr>
            <w:tcW w:w="5032" w:type="dxa"/>
            <w:gridSpan w:val="2"/>
          </w:tcPr>
          <w:p w:rsidR="001F7788" w:rsidRPr="005E4BBC" w:rsidRDefault="00BE387A" w:rsidP="00656227">
            <w:pPr>
              <w:rPr>
                <w:rFonts w:ascii="Arial" w:hAnsi="Arial" w:cs="Arial"/>
                <w:sz w:val="22"/>
                <w:szCs w:val="22"/>
              </w:rPr>
            </w:pPr>
            <w:r>
              <w:rPr>
                <w:rFonts w:ascii="Arial" w:hAnsi="Arial" w:cs="Arial"/>
                <w:b/>
                <w:sz w:val="22"/>
                <w:szCs w:val="22"/>
              </w:rPr>
              <w:t>Date WFP Approved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CC5502" w:rsidP="00656227">
            <w:pPr>
              <w:jc w:val="center"/>
              <w:rPr>
                <w:rFonts w:ascii="Arial" w:hAnsi="Arial" w:cs="Arial"/>
                <w:b/>
                <w:sz w:val="24"/>
                <w:szCs w:val="24"/>
              </w:rPr>
            </w:pPr>
            <w:r>
              <w:rPr>
                <w:rFonts w:ascii="Arial" w:hAnsi="Arial" w:cs="Arial"/>
                <w:b/>
                <w:sz w:val="24"/>
                <w:szCs w:val="24"/>
              </w:rPr>
              <w:t>Constable</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A506B9" w:rsidRPr="00A506B9" w:rsidRDefault="00A506B9" w:rsidP="00A506B9">
            <w:pPr>
              <w:rPr>
                <w:rFonts w:ascii="Arial" w:hAnsi="Arial" w:cs="Arial"/>
              </w:rPr>
            </w:pPr>
            <w:r w:rsidRPr="00A506B9">
              <w:rPr>
                <w:rFonts w:ascii="Arial" w:hAnsi="Arial" w:cs="Arial"/>
              </w:rPr>
              <w:t>Literate and numerate</w:t>
            </w:r>
          </w:p>
          <w:p w:rsidR="001F7788" w:rsidRPr="005E4BBC" w:rsidRDefault="00A506B9" w:rsidP="00A506B9">
            <w:pPr>
              <w:rPr>
                <w:rFonts w:ascii="Arial" w:hAnsi="Arial" w:cs="Arial"/>
              </w:rPr>
            </w:pPr>
            <w:r w:rsidRPr="00A506B9">
              <w:rPr>
                <w:rFonts w:ascii="Arial" w:hAnsi="Arial" w:cs="Arial"/>
              </w:rPr>
              <w:t>Must pass the initial Dog Handler course.</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1F7788" w:rsidRPr="00501228" w:rsidRDefault="00A506B9" w:rsidP="00656227">
            <w:pPr>
              <w:autoSpaceDE w:val="0"/>
              <w:autoSpaceDN w:val="0"/>
              <w:adjustRightInd w:val="0"/>
              <w:rPr>
                <w:rFonts w:ascii="Arial" w:hAnsi="Arial" w:cs="Arial"/>
              </w:rPr>
            </w:pPr>
            <w:r w:rsidRPr="00A506B9">
              <w:rPr>
                <w:rFonts w:ascii="Arial" w:hAnsi="Arial" w:cs="Arial"/>
              </w:rPr>
              <w:t>Is of the Rank of Constable and has successfully completed a 2 year probationary period.</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A506B9" w:rsidP="00656227">
            <w:pPr>
              <w:rPr>
                <w:rFonts w:ascii="Arial" w:hAnsi="Arial" w:cs="Arial"/>
              </w:rPr>
            </w:pPr>
            <w:r w:rsidRPr="00A506B9">
              <w:rPr>
                <w:rFonts w:ascii="Arial" w:hAnsi="Arial" w:cs="Arial"/>
              </w:rPr>
              <w:t>Previous experience of working and/or training with dogs.</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A506B9" w:rsidRPr="00A506B9" w:rsidRDefault="00A506B9" w:rsidP="00A506B9">
            <w:pPr>
              <w:rPr>
                <w:rFonts w:ascii="Arial" w:hAnsi="Arial" w:cs="Arial"/>
              </w:rPr>
            </w:pPr>
            <w:r w:rsidRPr="00A506B9">
              <w:rPr>
                <w:rFonts w:ascii="Arial" w:hAnsi="Arial" w:cs="Arial"/>
              </w:rPr>
              <w:t>Possesses well developed communication and interpersonal skills in order to communicate at all levels both inside and outside the organisation.</w:t>
            </w:r>
          </w:p>
          <w:p w:rsidR="00A506B9" w:rsidRPr="00A506B9" w:rsidRDefault="00A506B9" w:rsidP="00A506B9">
            <w:pPr>
              <w:rPr>
                <w:rFonts w:ascii="Arial" w:hAnsi="Arial" w:cs="Arial"/>
              </w:rPr>
            </w:pPr>
            <w:proofErr w:type="spellStart"/>
            <w:r w:rsidRPr="00A506B9">
              <w:rPr>
                <w:rFonts w:ascii="Arial" w:hAnsi="Arial" w:cs="Arial"/>
              </w:rPr>
              <w:t>Well developed</w:t>
            </w:r>
            <w:proofErr w:type="spellEnd"/>
            <w:r w:rsidRPr="00A506B9">
              <w:rPr>
                <w:rFonts w:ascii="Arial" w:hAnsi="Arial" w:cs="Arial"/>
              </w:rPr>
              <w:t xml:space="preserve"> listening and questioning techniques.</w:t>
            </w:r>
          </w:p>
          <w:p w:rsidR="00A506B9" w:rsidRPr="00A506B9" w:rsidRDefault="00A506B9" w:rsidP="00A506B9">
            <w:pPr>
              <w:rPr>
                <w:rFonts w:ascii="Arial" w:hAnsi="Arial" w:cs="Arial"/>
              </w:rPr>
            </w:pPr>
            <w:r w:rsidRPr="00A506B9">
              <w:rPr>
                <w:rFonts w:ascii="Arial" w:hAnsi="Arial" w:cs="Arial"/>
              </w:rPr>
              <w:t xml:space="preserve">The ability to prepare well balanced reports in a concise and logical manner. </w:t>
            </w:r>
          </w:p>
          <w:p w:rsidR="00A506B9" w:rsidRPr="00A506B9" w:rsidRDefault="00A506B9" w:rsidP="00A506B9">
            <w:pPr>
              <w:rPr>
                <w:rFonts w:ascii="Arial" w:hAnsi="Arial" w:cs="Arial"/>
              </w:rPr>
            </w:pPr>
            <w:proofErr w:type="spellStart"/>
            <w:r w:rsidRPr="00A506B9">
              <w:rPr>
                <w:rFonts w:ascii="Arial" w:hAnsi="Arial" w:cs="Arial"/>
              </w:rPr>
              <w:t>Well developed</w:t>
            </w:r>
            <w:proofErr w:type="spellEnd"/>
            <w:r w:rsidRPr="00A506B9">
              <w:rPr>
                <w:rFonts w:ascii="Arial" w:hAnsi="Arial" w:cs="Arial"/>
              </w:rPr>
              <w:t xml:space="preserve"> organisational, planning and administrative skills.</w:t>
            </w:r>
          </w:p>
          <w:p w:rsidR="001F7788" w:rsidRDefault="00A506B9" w:rsidP="00A506B9">
            <w:pPr>
              <w:rPr>
                <w:rFonts w:ascii="Arial" w:hAnsi="Arial" w:cs="Arial"/>
              </w:rPr>
            </w:pPr>
            <w:r w:rsidRPr="00A506B9">
              <w:rPr>
                <w:rFonts w:ascii="Arial" w:hAnsi="Arial" w:cs="Arial"/>
              </w:rPr>
              <w:t>Is able to deal effectively with people in delicate, frustrating or tense situations.</w:t>
            </w:r>
          </w:p>
          <w:p w:rsidR="00CC5502" w:rsidRPr="00CC5502" w:rsidRDefault="00CC5502" w:rsidP="00CC5502">
            <w:pPr>
              <w:rPr>
                <w:rFonts w:ascii="Arial" w:hAnsi="Arial" w:cs="Arial"/>
              </w:rPr>
            </w:pPr>
            <w:r w:rsidRPr="00CC5502">
              <w:rPr>
                <w:rFonts w:ascii="Arial" w:hAnsi="Arial" w:cs="Arial"/>
              </w:rPr>
              <w:t xml:space="preserve">Demonstrates a high level of </w:t>
            </w:r>
            <w:proofErr w:type="spellStart"/>
            <w:r w:rsidRPr="00CC5502">
              <w:rPr>
                <w:rFonts w:ascii="Arial" w:hAnsi="Arial" w:cs="Arial"/>
              </w:rPr>
              <w:t>self motivation</w:t>
            </w:r>
            <w:proofErr w:type="spellEnd"/>
            <w:r w:rsidRPr="00CC5502">
              <w:rPr>
                <w:rFonts w:ascii="Arial" w:hAnsi="Arial" w:cs="Arial"/>
              </w:rPr>
              <w:t>.</w:t>
            </w:r>
          </w:p>
          <w:p w:rsidR="00CC5502" w:rsidRPr="00CC5502" w:rsidRDefault="00CC5502" w:rsidP="00CC5502">
            <w:pPr>
              <w:rPr>
                <w:rFonts w:ascii="Arial" w:hAnsi="Arial" w:cs="Arial"/>
              </w:rPr>
            </w:pPr>
            <w:r w:rsidRPr="00CC5502">
              <w:rPr>
                <w:rFonts w:ascii="Arial" w:hAnsi="Arial" w:cs="Arial"/>
              </w:rPr>
              <w:t xml:space="preserve">Displays an enthusiastic approach and is realistically confident in their own ability. </w:t>
            </w:r>
          </w:p>
          <w:p w:rsidR="00CC5502" w:rsidRPr="00CC5502" w:rsidRDefault="00CC5502" w:rsidP="00CC5502">
            <w:pPr>
              <w:rPr>
                <w:rFonts w:ascii="Arial" w:hAnsi="Arial" w:cs="Arial"/>
              </w:rPr>
            </w:pPr>
            <w:r w:rsidRPr="00CC5502">
              <w:rPr>
                <w:rFonts w:ascii="Arial" w:hAnsi="Arial" w:cs="Arial"/>
              </w:rPr>
              <w:t xml:space="preserve">Maintains a high level of fitness commensurate with the requirements of the post. </w:t>
            </w:r>
          </w:p>
          <w:p w:rsidR="00CC5502" w:rsidRPr="00CC5502" w:rsidRDefault="00CC5502" w:rsidP="00CC5502">
            <w:pPr>
              <w:rPr>
                <w:rFonts w:ascii="Arial" w:hAnsi="Arial" w:cs="Arial"/>
              </w:rPr>
            </w:pPr>
            <w:r w:rsidRPr="00CC5502">
              <w:rPr>
                <w:rFonts w:ascii="Arial" w:hAnsi="Arial" w:cs="Arial"/>
              </w:rPr>
              <w:t xml:space="preserve">Is able and willing to undertake duties, which involve long periods exposed to the elements. </w:t>
            </w:r>
          </w:p>
          <w:p w:rsidR="00CC5502" w:rsidRPr="005E4BBC" w:rsidRDefault="00CC5502" w:rsidP="00CC5502">
            <w:pPr>
              <w:rPr>
                <w:rFonts w:ascii="Arial" w:hAnsi="Arial" w:cs="Arial"/>
              </w:rPr>
            </w:pPr>
            <w:r w:rsidRPr="00CC5502">
              <w:rPr>
                <w:rFonts w:ascii="Arial" w:hAnsi="Arial" w:cs="Arial"/>
              </w:rPr>
              <w:t>Has principles which are professionally and ethically sound.</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Default="00A506B9" w:rsidP="00656227">
            <w:pPr>
              <w:rPr>
                <w:rFonts w:ascii="Arial" w:hAnsi="Arial" w:cs="Arial"/>
              </w:rPr>
            </w:pPr>
            <w:r w:rsidRPr="00A506B9">
              <w:rPr>
                <w:rFonts w:ascii="Arial" w:hAnsi="Arial" w:cs="Arial"/>
              </w:rPr>
              <w:t>Approaches problems positively and objectively justify decisions or recommendations made.</w:t>
            </w:r>
          </w:p>
          <w:p w:rsidR="00CC5502" w:rsidRPr="00CC5502" w:rsidRDefault="00CC5502" w:rsidP="00CC5502">
            <w:pPr>
              <w:rPr>
                <w:rFonts w:ascii="Arial" w:hAnsi="Arial" w:cs="Arial"/>
              </w:rPr>
            </w:pPr>
            <w:r w:rsidRPr="00CC5502">
              <w:rPr>
                <w:rFonts w:ascii="Arial" w:hAnsi="Arial" w:cs="Arial"/>
              </w:rPr>
              <w:t>Possesses the ability to manage own workload, prioritising tasks to enable deadlines to be met.</w:t>
            </w:r>
          </w:p>
          <w:p w:rsidR="00CC5502" w:rsidRPr="00CC5502" w:rsidRDefault="00CC5502" w:rsidP="00CC5502">
            <w:pPr>
              <w:rPr>
                <w:rFonts w:ascii="Arial" w:hAnsi="Arial" w:cs="Arial"/>
              </w:rPr>
            </w:pPr>
            <w:r w:rsidRPr="00CC5502">
              <w:rPr>
                <w:rFonts w:ascii="Arial" w:hAnsi="Arial" w:cs="Arial"/>
              </w:rPr>
              <w:t>Can be relied upon to work well with minimum supervision.</w:t>
            </w:r>
          </w:p>
          <w:p w:rsidR="00CC5502" w:rsidRPr="005E4BBC" w:rsidRDefault="00CC5502" w:rsidP="00CC5502">
            <w:pPr>
              <w:rPr>
                <w:rFonts w:ascii="Arial" w:hAnsi="Arial" w:cs="Arial"/>
              </w:rPr>
            </w:pPr>
            <w:r w:rsidRPr="00CC5502">
              <w:rPr>
                <w:rFonts w:ascii="Arial" w:hAnsi="Arial" w:cs="Arial"/>
              </w:rPr>
              <w:t>Maintains a level of fitness by pursuing a personal fitness programme.</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A506B9" w:rsidRPr="00A506B9" w:rsidRDefault="00A506B9" w:rsidP="00A506B9">
            <w:pPr>
              <w:tabs>
                <w:tab w:val="left" w:pos="2694"/>
                <w:tab w:val="left" w:pos="10065"/>
              </w:tabs>
              <w:rPr>
                <w:rFonts w:ascii="Arial" w:hAnsi="Arial"/>
              </w:rPr>
            </w:pPr>
            <w:r w:rsidRPr="00A506B9">
              <w:rPr>
                <w:rFonts w:ascii="Arial" w:hAnsi="Arial"/>
              </w:rPr>
              <w:t>Able to evaluate own practice effectively.</w:t>
            </w:r>
          </w:p>
          <w:p w:rsidR="00A506B9" w:rsidRPr="00A506B9" w:rsidRDefault="00A506B9" w:rsidP="00A506B9">
            <w:pPr>
              <w:tabs>
                <w:tab w:val="left" w:pos="2694"/>
                <w:tab w:val="left" w:pos="10065"/>
              </w:tabs>
              <w:rPr>
                <w:rFonts w:ascii="Arial" w:hAnsi="Arial"/>
              </w:rPr>
            </w:pPr>
            <w:r w:rsidRPr="00A506B9">
              <w:rPr>
                <w:rFonts w:ascii="Arial" w:hAnsi="Arial"/>
              </w:rPr>
              <w:t>Decisive – with the ability to highlight problems and take effective remedial action.</w:t>
            </w:r>
          </w:p>
          <w:p w:rsidR="001F7788" w:rsidRPr="00FE684E" w:rsidRDefault="00A506B9" w:rsidP="00A506B9">
            <w:pPr>
              <w:tabs>
                <w:tab w:val="left" w:pos="2694"/>
                <w:tab w:val="left" w:pos="10065"/>
              </w:tabs>
              <w:rPr>
                <w:rFonts w:ascii="Arial" w:hAnsi="Arial"/>
                <w:sz w:val="24"/>
                <w:szCs w:val="24"/>
              </w:rPr>
            </w:pPr>
            <w:r w:rsidRPr="00A506B9">
              <w:rPr>
                <w:rFonts w:ascii="Arial" w:hAnsi="Arial"/>
              </w:rPr>
              <w:t>Is ready to become involved in incidents, which involve elements of potential physical danger.</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BE387A">
            <w:pPr>
              <w:jc w:val="center"/>
              <w:rPr>
                <w:rFonts w:ascii="Arial" w:hAnsi="Arial" w:cs="Arial"/>
                <w:b/>
                <w:sz w:val="24"/>
                <w:szCs w:val="24"/>
              </w:rPr>
            </w:pPr>
            <w:r w:rsidRPr="00B12771">
              <w:rPr>
                <w:rFonts w:ascii="Arial" w:hAnsi="Arial" w:cs="Arial"/>
                <w:b/>
                <w:sz w:val="24"/>
                <w:szCs w:val="24"/>
              </w:rPr>
              <w:lastRenderedPageBreak/>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C0" w:rsidRDefault="00367981">
      <w:r>
        <w:separator/>
      </w:r>
    </w:p>
  </w:endnote>
  <w:endnote w:type="continuationSeparator" w:id="0">
    <w:p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19F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19F7">
              <w:rPr>
                <w:b/>
                <w:bCs/>
                <w:noProof/>
              </w:rPr>
              <w:t>5</w:t>
            </w:r>
            <w:r>
              <w:rPr>
                <w:b/>
                <w:bCs/>
                <w:sz w:val="24"/>
                <w:szCs w:val="24"/>
              </w:rPr>
              <w:fldChar w:fldCharType="end"/>
            </w:r>
          </w:p>
        </w:sdtContent>
      </w:sdt>
    </w:sdtContent>
  </w:sdt>
  <w:p w:rsidR="00EE356E" w:rsidRDefault="003B19F7"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C0" w:rsidRDefault="00367981">
      <w:r>
        <w:separator/>
      </w:r>
    </w:p>
  </w:footnote>
  <w:footnote w:type="continuationSeparator" w:id="0">
    <w:p w:rsidR="00C80BC0"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631CE"/>
    <w:multiLevelType w:val="hybridMultilevel"/>
    <w:tmpl w:val="B9F45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A616A"/>
    <w:rsid w:val="0014308B"/>
    <w:rsid w:val="001A1712"/>
    <w:rsid w:val="001F7788"/>
    <w:rsid w:val="00267810"/>
    <w:rsid w:val="002A1E86"/>
    <w:rsid w:val="00367981"/>
    <w:rsid w:val="003B19F7"/>
    <w:rsid w:val="003B5412"/>
    <w:rsid w:val="00440643"/>
    <w:rsid w:val="00491659"/>
    <w:rsid w:val="00636D62"/>
    <w:rsid w:val="00957754"/>
    <w:rsid w:val="00972C23"/>
    <w:rsid w:val="00A506B9"/>
    <w:rsid w:val="00BE387A"/>
    <w:rsid w:val="00C450A5"/>
    <w:rsid w:val="00C80BC0"/>
    <w:rsid w:val="00CC5502"/>
    <w:rsid w:val="00D553A6"/>
    <w:rsid w:val="00D929F4"/>
    <w:rsid w:val="00F02EBE"/>
    <w:rsid w:val="00FD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BB3738B9</Template>
  <TotalTime>4</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Hopper, Katrina 20613</cp:lastModifiedBy>
  <cp:revision>5</cp:revision>
  <cp:lastPrinted>2018-07-03T14:22:00Z</cp:lastPrinted>
  <dcterms:created xsi:type="dcterms:W3CDTF">2019-01-16T11:29:00Z</dcterms:created>
  <dcterms:modified xsi:type="dcterms:W3CDTF">2019-04-09T08:01:00Z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1547274829</vt:i4>
  </property>
  <property fmtid="{D5CDD505-2E9C-101B-9397-08002B2CF9AE}" pid="3" name="_NewReviewCycle">
    <vt:lpwstr/>
  </property>
  <property fmtid="{D5CDD505-2E9C-101B-9397-08002B2CF9AE}" pid="4" name="_EmailSubject">
    <vt:lpwstr>Vacancy - Constable - Dog Section</vt:lpwstr>
  </property>
  <property fmtid="{D5CDD505-2E9C-101B-9397-08002B2CF9AE}" pid="5" name="_AuthorEmail">
    <vt:lpwstr>Katrina.Gotts@humberside.pnn.police.uk</vt:lpwstr>
  </property>
  <property fmtid="{D5CDD505-2E9C-101B-9397-08002B2CF9AE}" pid="6" name="_AuthorEmailDisplayName">
    <vt:lpwstr>Gotts, Katrina 20613</vt:lpwstr>
  </property>
  <property fmtid="{D5CDD505-2E9C-101B-9397-08002B2CF9AE}" pid="8" name="_PreviousAdHocReviewCycleID">
    <vt:i4>280543293</vt:i4>
  </property>
</Properties>
</file>